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606" w:rsidRDefault="00002606" w:rsidP="00002606">
      <w:pPr>
        <w:rPr>
          <w:rFonts w:ascii="Trebuchet MS" w:hAnsi="Trebuchet MS" w:cs="Arial"/>
          <w:b/>
          <w:color w:val="4F81BD"/>
          <w:sz w:val="32"/>
          <w:szCs w:val="32"/>
        </w:rPr>
      </w:pPr>
      <w:r>
        <w:rPr>
          <w:rFonts w:ascii="CG Times" w:hAnsi="CG Times"/>
          <w:b/>
          <w:noProof/>
          <w:szCs w:val="20"/>
        </w:rPr>
        <w:drawing>
          <wp:inline distT="0" distB="0" distL="0" distR="0" wp14:anchorId="6186111B" wp14:editId="6F4B13D8">
            <wp:extent cx="2103120" cy="557118"/>
            <wp:effectExtent l="0" t="0" r="0" b="0"/>
            <wp:docPr id="3" name="Picture 3" descr="llnj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njlogo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8498" cy="561192"/>
                    </a:xfrm>
                    <a:prstGeom prst="rect">
                      <a:avLst/>
                    </a:prstGeom>
                    <a:noFill/>
                    <a:ln>
                      <a:noFill/>
                    </a:ln>
                  </pic:spPr>
                </pic:pic>
              </a:graphicData>
            </a:graphic>
          </wp:inline>
        </w:drawing>
      </w:r>
    </w:p>
    <w:p w:rsidR="00002606" w:rsidRDefault="00002606" w:rsidP="00002606">
      <w:pPr>
        <w:tabs>
          <w:tab w:val="left" w:pos="2340"/>
          <w:tab w:val="left" w:pos="2700"/>
          <w:tab w:val="left" w:pos="4320"/>
          <w:tab w:val="left" w:pos="4500"/>
          <w:tab w:val="left" w:pos="4680"/>
          <w:tab w:val="left" w:pos="6480"/>
          <w:tab w:val="left" w:pos="7020"/>
          <w:tab w:val="left" w:pos="8550"/>
        </w:tabs>
        <w:autoSpaceDE w:val="0"/>
        <w:autoSpaceDN w:val="0"/>
        <w:adjustRightInd w:val="0"/>
        <w:rPr>
          <w:rFonts w:ascii="Arial Narrow" w:hAnsi="Arial Narrow"/>
          <w:color w:val="000000"/>
          <w:sz w:val="18"/>
          <w:szCs w:val="18"/>
        </w:rPr>
      </w:pPr>
      <w:r>
        <w:rPr>
          <w:rFonts w:ascii="Arial Narrow" w:hAnsi="Arial Narrow"/>
          <w:color w:val="000000"/>
          <w:sz w:val="16"/>
          <w:szCs w:val="16"/>
        </w:rPr>
        <w:tab/>
      </w:r>
      <w:r>
        <w:rPr>
          <w:rFonts w:ascii="Arial Narrow" w:hAnsi="Arial Narrow"/>
          <w:color w:val="000000"/>
          <w:sz w:val="16"/>
          <w:szCs w:val="16"/>
        </w:rPr>
        <w:tab/>
        <w:t>44 Stelton Road, Suite 330</w:t>
      </w:r>
      <w:r>
        <w:rPr>
          <w:rFonts w:ascii="Arial Narrow" w:hAnsi="Arial Narrow"/>
          <w:color w:val="000000"/>
          <w:sz w:val="16"/>
          <w:szCs w:val="16"/>
        </w:rPr>
        <w:tab/>
      </w:r>
      <w:r>
        <w:rPr>
          <w:rFonts w:ascii="Arial Narrow" w:hAnsi="Arial Narrow"/>
          <w:color w:val="000000"/>
          <w:sz w:val="16"/>
          <w:szCs w:val="16"/>
        </w:rPr>
        <w:tab/>
        <w:t>TEL:  732-752-7720 or 866-505-5465</w:t>
      </w:r>
      <w:r>
        <w:rPr>
          <w:rFonts w:ascii="Arial Narrow" w:hAnsi="Arial Narrow"/>
          <w:color w:val="000000"/>
          <w:sz w:val="16"/>
          <w:szCs w:val="16"/>
        </w:rPr>
        <w:tab/>
      </w:r>
      <w:r>
        <w:rPr>
          <w:rFonts w:ascii="Arial Narrow" w:hAnsi="Arial Narrow"/>
          <w:sz w:val="18"/>
          <w:szCs w:val="18"/>
        </w:rPr>
        <w:t>librarylinknj.org</w:t>
      </w:r>
    </w:p>
    <w:p w:rsidR="00002606" w:rsidRDefault="00002606" w:rsidP="00002606">
      <w:pPr>
        <w:tabs>
          <w:tab w:val="left" w:pos="2340"/>
          <w:tab w:val="left" w:pos="2700"/>
          <w:tab w:val="left" w:pos="4320"/>
          <w:tab w:val="left" w:pos="4500"/>
          <w:tab w:val="left" w:pos="4680"/>
          <w:tab w:val="left" w:pos="6480"/>
          <w:tab w:val="left" w:pos="8550"/>
        </w:tabs>
        <w:autoSpaceDE w:val="0"/>
        <w:autoSpaceDN w:val="0"/>
        <w:adjustRightInd w:val="0"/>
        <w:ind w:left="1980"/>
        <w:rPr>
          <w:rFonts w:ascii="Calibri" w:hAnsi="Calibri" w:cs="Calibri"/>
          <w:color w:val="000000"/>
          <w:sz w:val="16"/>
          <w:szCs w:val="16"/>
        </w:rPr>
      </w:pPr>
      <w:r>
        <w:rPr>
          <w:rFonts w:ascii="Calibri" w:hAnsi="Calibri" w:cs="Calibri"/>
          <w:color w:val="000000"/>
          <w:sz w:val="16"/>
          <w:szCs w:val="16"/>
        </w:rPr>
        <w:tab/>
      </w:r>
      <w:r>
        <w:rPr>
          <w:rFonts w:ascii="Calibri" w:hAnsi="Calibri" w:cs="Calibri"/>
          <w:color w:val="000000"/>
          <w:sz w:val="16"/>
          <w:szCs w:val="16"/>
        </w:rPr>
        <w:tab/>
        <w:t>Piscataway, NJ  08854</w:t>
      </w:r>
      <w:r>
        <w:rPr>
          <w:rFonts w:ascii="Calibri" w:hAnsi="Calibri" w:cs="Calibri"/>
          <w:color w:val="000000"/>
          <w:sz w:val="16"/>
          <w:szCs w:val="16"/>
        </w:rPr>
        <w:tab/>
      </w:r>
      <w:r>
        <w:rPr>
          <w:rFonts w:ascii="Calibri" w:hAnsi="Calibri" w:cs="Calibri"/>
          <w:color w:val="000000"/>
          <w:sz w:val="16"/>
          <w:szCs w:val="16"/>
        </w:rPr>
        <w:tab/>
        <w:t>FAX:  732-752-7785 or 800-793-8007</w:t>
      </w:r>
    </w:p>
    <w:p w:rsidR="00002606" w:rsidRDefault="00442885" w:rsidP="00002606">
      <w:pPr>
        <w:tabs>
          <w:tab w:val="left" w:pos="2340"/>
          <w:tab w:val="left" w:pos="2700"/>
          <w:tab w:val="left" w:pos="4320"/>
          <w:tab w:val="left" w:pos="4500"/>
          <w:tab w:val="left" w:pos="4680"/>
          <w:tab w:val="left" w:pos="6480"/>
          <w:tab w:val="left" w:pos="8550"/>
        </w:tabs>
        <w:autoSpaceDE w:val="0"/>
        <w:autoSpaceDN w:val="0"/>
        <w:adjustRightInd w:val="0"/>
        <w:ind w:left="2700"/>
        <w:rPr>
          <w:rFonts w:ascii="Calibri" w:hAnsi="Calibri" w:cs="Calibri"/>
          <w:color w:val="000000"/>
          <w:sz w:val="16"/>
          <w:szCs w:val="16"/>
        </w:rPr>
      </w:pPr>
      <w:r>
        <w:rPr>
          <w:rFonts w:ascii="Calibri" w:hAnsi="Calibri" w:cs="Calibri"/>
          <w:color w:val="000000"/>
          <w:sz w:val="16"/>
          <w:szCs w:val="16"/>
        </w:rPr>
        <w:t>Kathy Schalk-Greene, Executive</w:t>
      </w:r>
      <w:r w:rsidR="00002606">
        <w:rPr>
          <w:rFonts w:ascii="Calibri" w:hAnsi="Calibri" w:cs="Calibri"/>
          <w:color w:val="000000"/>
          <w:sz w:val="16"/>
          <w:szCs w:val="16"/>
        </w:rPr>
        <w:t xml:space="preserve"> Director     </w:t>
      </w:r>
      <w:hyperlink r:id="rId9" w:history="1">
        <w:r w:rsidRPr="00442885">
          <w:rPr>
            <w:rStyle w:val="Hyperlink"/>
            <w:rFonts w:asciiTheme="minorHAnsi" w:hAnsiTheme="minorHAnsi"/>
            <w:sz w:val="16"/>
            <w:szCs w:val="16"/>
          </w:rPr>
          <w:t>Kathy@librarylinknj.org</w:t>
        </w:r>
      </w:hyperlink>
    </w:p>
    <w:p w:rsidR="005C361C" w:rsidRDefault="005C361C" w:rsidP="00362A8A">
      <w:pPr>
        <w:tabs>
          <w:tab w:val="left" w:pos="5400"/>
        </w:tabs>
        <w:rPr>
          <w:rFonts w:ascii="Arial" w:hAnsi="Arial" w:cs="Arial"/>
          <w:sz w:val="20"/>
          <w:szCs w:val="20"/>
          <w:u w:val="single"/>
        </w:rPr>
      </w:pPr>
    </w:p>
    <w:p w:rsidR="005576BD" w:rsidRDefault="005576BD" w:rsidP="00C535CF">
      <w:pPr>
        <w:jc w:val="center"/>
        <w:rPr>
          <w:rFonts w:ascii="Arial" w:hAnsi="Arial" w:cs="Arial"/>
          <w:sz w:val="20"/>
          <w:szCs w:val="20"/>
        </w:rPr>
      </w:pPr>
    </w:p>
    <w:p w:rsidR="005576BD" w:rsidRDefault="005576BD" w:rsidP="00C535CF">
      <w:pPr>
        <w:jc w:val="center"/>
        <w:rPr>
          <w:rFonts w:ascii="Arial" w:hAnsi="Arial" w:cs="Arial"/>
          <w:sz w:val="20"/>
          <w:szCs w:val="20"/>
        </w:rPr>
      </w:pPr>
    </w:p>
    <w:p w:rsidR="00C535CF" w:rsidRDefault="00C535CF" w:rsidP="008F713A">
      <w:pPr>
        <w:jc w:val="center"/>
        <w:rPr>
          <w:rFonts w:ascii="Arial" w:hAnsi="Arial" w:cs="Arial"/>
          <w:b/>
          <w:sz w:val="20"/>
          <w:szCs w:val="20"/>
        </w:rPr>
      </w:pPr>
      <w:r>
        <w:rPr>
          <w:rFonts w:ascii="Arial" w:hAnsi="Arial" w:cs="Arial"/>
          <w:sz w:val="20"/>
          <w:szCs w:val="20"/>
        </w:rPr>
        <w:t>EXECUTIVE BOARD MEETING</w:t>
      </w:r>
      <w:r>
        <w:rPr>
          <w:rFonts w:ascii="Arial" w:hAnsi="Arial" w:cs="Arial"/>
          <w:sz w:val="20"/>
          <w:szCs w:val="20"/>
        </w:rPr>
        <w:tab/>
      </w:r>
    </w:p>
    <w:p w:rsidR="00C535CF" w:rsidRDefault="00C535CF" w:rsidP="00C535CF">
      <w:pPr>
        <w:jc w:val="center"/>
        <w:rPr>
          <w:rFonts w:ascii="Arial" w:hAnsi="Arial" w:cs="Arial"/>
          <w:sz w:val="20"/>
          <w:szCs w:val="20"/>
        </w:rPr>
      </w:pPr>
      <w:r>
        <w:rPr>
          <w:rFonts w:ascii="Arial" w:hAnsi="Arial" w:cs="Arial"/>
          <w:sz w:val="20"/>
          <w:szCs w:val="20"/>
        </w:rPr>
        <w:t xml:space="preserve">Thursday, </w:t>
      </w:r>
      <w:r w:rsidR="00471939">
        <w:rPr>
          <w:rFonts w:ascii="Arial" w:hAnsi="Arial" w:cs="Arial"/>
          <w:sz w:val="20"/>
          <w:szCs w:val="20"/>
        </w:rPr>
        <w:t>January 21, 2016</w:t>
      </w:r>
    </w:p>
    <w:p w:rsidR="00C535CF" w:rsidRPr="008F713A" w:rsidRDefault="00B16BEF" w:rsidP="00C535CF">
      <w:pPr>
        <w:pStyle w:val="Heading1"/>
        <w:rPr>
          <w:rFonts w:ascii="Arial" w:hAnsi="Arial" w:cs="Arial"/>
          <w:sz w:val="20"/>
          <w:szCs w:val="20"/>
          <w:lang w:val="en-US"/>
        </w:rPr>
      </w:pPr>
      <w:r>
        <w:rPr>
          <w:rFonts w:ascii="Arial" w:hAnsi="Arial" w:cs="Arial"/>
          <w:sz w:val="20"/>
          <w:szCs w:val="20"/>
        </w:rPr>
        <w:t>LibraryLinkNJ Office</w:t>
      </w:r>
      <w:r w:rsidR="008F713A">
        <w:rPr>
          <w:rFonts w:ascii="Arial" w:hAnsi="Arial" w:cs="Arial"/>
          <w:sz w:val="20"/>
          <w:szCs w:val="20"/>
          <w:lang w:val="en-US"/>
        </w:rPr>
        <w:t xml:space="preserve"> and Webcast</w:t>
      </w:r>
    </w:p>
    <w:p w:rsidR="00C535CF" w:rsidRDefault="00C535CF" w:rsidP="00C535CF">
      <w:pPr>
        <w:jc w:val="center"/>
        <w:rPr>
          <w:rFonts w:ascii="Arial" w:hAnsi="Arial" w:cs="Arial"/>
          <w:sz w:val="20"/>
          <w:szCs w:val="20"/>
        </w:rPr>
      </w:pPr>
      <w:r>
        <w:rPr>
          <w:rFonts w:ascii="Arial" w:hAnsi="Arial" w:cs="Arial"/>
          <w:sz w:val="20"/>
          <w:szCs w:val="20"/>
        </w:rPr>
        <w:t>LibraryLinkNJ Office – 2:30 p.m. start time</w:t>
      </w:r>
    </w:p>
    <w:p w:rsidR="00C535CF" w:rsidRDefault="00C535CF" w:rsidP="005576BD"/>
    <w:p w:rsidR="00C535CF" w:rsidRDefault="00C535CF" w:rsidP="00C535CF">
      <w:pPr>
        <w:jc w:val="center"/>
        <w:rPr>
          <w:rFonts w:ascii="Arial" w:hAnsi="Arial" w:cs="Arial"/>
          <w:sz w:val="20"/>
          <w:szCs w:val="20"/>
        </w:rPr>
      </w:pPr>
      <w:r>
        <w:rPr>
          <w:rFonts w:ascii="Arial" w:hAnsi="Arial" w:cs="Arial"/>
          <w:sz w:val="20"/>
          <w:szCs w:val="20"/>
        </w:rPr>
        <w:t>MINUTES</w:t>
      </w:r>
    </w:p>
    <w:p w:rsidR="00C535CF" w:rsidRDefault="00C535CF" w:rsidP="00C535CF">
      <w:pPr>
        <w:jc w:val="center"/>
      </w:pPr>
    </w:p>
    <w:p w:rsidR="00C535CF" w:rsidRDefault="00C535CF" w:rsidP="00C535CF">
      <w:pPr>
        <w:pStyle w:val="Heading2"/>
        <w:jc w:val="left"/>
        <w:rPr>
          <w:rFonts w:ascii="Arial" w:hAnsi="Arial" w:cs="Arial"/>
          <w:sz w:val="20"/>
          <w:szCs w:val="20"/>
        </w:rPr>
      </w:pPr>
      <w:r>
        <w:rPr>
          <w:rFonts w:ascii="Arial" w:hAnsi="Arial" w:cs="Arial"/>
          <w:sz w:val="20"/>
          <w:szCs w:val="20"/>
        </w:rPr>
        <w:t>EXECUTIVE BOARD</w:t>
      </w:r>
    </w:p>
    <w:p w:rsidR="00C535CF" w:rsidRDefault="00C535CF" w:rsidP="00C535CF"/>
    <w:p w:rsidR="00C535CF" w:rsidRDefault="00C535CF" w:rsidP="00C535CF">
      <w:pPr>
        <w:tabs>
          <w:tab w:val="left" w:pos="3900"/>
          <w:tab w:val="left" w:pos="5400"/>
        </w:tabs>
        <w:rPr>
          <w:rFonts w:ascii="Arial" w:hAnsi="Arial" w:cs="Arial"/>
          <w:b/>
          <w:bCs/>
          <w:sz w:val="20"/>
          <w:szCs w:val="20"/>
          <w:u w:val="single"/>
        </w:rPr>
      </w:pPr>
      <w:r>
        <w:rPr>
          <w:rFonts w:ascii="Arial" w:hAnsi="Arial" w:cs="Arial"/>
          <w:b/>
          <w:bCs/>
          <w:sz w:val="20"/>
          <w:szCs w:val="20"/>
          <w:u w:val="single"/>
        </w:rPr>
        <w:t>Present</w:t>
      </w:r>
      <w:r>
        <w:rPr>
          <w:rFonts w:ascii="Arial" w:hAnsi="Arial" w:cs="Arial"/>
          <w:b/>
          <w:bCs/>
          <w:sz w:val="20"/>
          <w:szCs w:val="20"/>
        </w:rPr>
        <w:tab/>
      </w:r>
      <w:r>
        <w:rPr>
          <w:rFonts w:ascii="Arial" w:hAnsi="Arial" w:cs="Arial"/>
          <w:b/>
          <w:bCs/>
          <w:sz w:val="20"/>
          <w:szCs w:val="20"/>
        </w:rPr>
        <w:tab/>
      </w:r>
      <w:r>
        <w:rPr>
          <w:rFonts w:ascii="Arial" w:hAnsi="Arial" w:cs="Arial"/>
          <w:b/>
          <w:bCs/>
          <w:sz w:val="20"/>
          <w:szCs w:val="20"/>
          <w:u w:val="single"/>
        </w:rPr>
        <w:t>Absent</w:t>
      </w:r>
    </w:p>
    <w:p w:rsidR="009362F8" w:rsidRDefault="009362F8" w:rsidP="00E170D0">
      <w:pPr>
        <w:tabs>
          <w:tab w:val="left" w:pos="5400"/>
        </w:tabs>
        <w:rPr>
          <w:rFonts w:ascii="Arial" w:hAnsi="Arial" w:cs="Arial"/>
          <w:sz w:val="20"/>
          <w:szCs w:val="20"/>
        </w:rPr>
      </w:pPr>
      <w:r>
        <w:rPr>
          <w:rFonts w:ascii="Arial" w:hAnsi="Arial" w:cs="Arial"/>
          <w:sz w:val="20"/>
          <w:szCs w:val="20"/>
        </w:rPr>
        <w:t>Karen Brodsky</w:t>
      </w:r>
      <w:r>
        <w:rPr>
          <w:rFonts w:ascii="Arial" w:hAnsi="Arial" w:cs="Arial"/>
          <w:sz w:val="20"/>
          <w:szCs w:val="20"/>
        </w:rPr>
        <w:tab/>
      </w:r>
      <w:r w:rsidR="00C67FA9">
        <w:rPr>
          <w:rFonts w:ascii="Arial" w:hAnsi="Arial" w:cs="Arial"/>
          <w:sz w:val="20"/>
          <w:szCs w:val="20"/>
        </w:rPr>
        <w:t>Carolyn Ryan Reed</w:t>
      </w:r>
    </w:p>
    <w:p w:rsidR="001B30F0" w:rsidRDefault="00BB131E" w:rsidP="00E170D0">
      <w:pPr>
        <w:tabs>
          <w:tab w:val="left" w:pos="5400"/>
        </w:tabs>
        <w:rPr>
          <w:rFonts w:ascii="Arial" w:hAnsi="Arial" w:cs="Arial"/>
          <w:sz w:val="20"/>
          <w:szCs w:val="20"/>
        </w:rPr>
      </w:pPr>
      <w:r>
        <w:rPr>
          <w:rFonts w:ascii="Arial" w:hAnsi="Arial" w:cs="Arial"/>
          <w:sz w:val="20"/>
          <w:szCs w:val="20"/>
        </w:rPr>
        <w:t>Candice Brown</w:t>
      </w:r>
      <w:r w:rsidR="001B30F0">
        <w:rPr>
          <w:rFonts w:ascii="Arial" w:hAnsi="Arial" w:cs="Arial"/>
          <w:sz w:val="20"/>
          <w:szCs w:val="20"/>
        </w:rPr>
        <w:tab/>
      </w:r>
    </w:p>
    <w:p w:rsidR="00FF2F09" w:rsidRDefault="00F46220" w:rsidP="00E170D0">
      <w:pPr>
        <w:tabs>
          <w:tab w:val="left" w:pos="5400"/>
        </w:tabs>
        <w:rPr>
          <w:rFonts w:ascii="Arial" w:hAnsi="Arial" w:cs="Arial"/>
          <w:sz w:val="20"/>
          <w:szCs w:val="20"/>
        </w:rPr>
      </w:pPr>
      <w:r>
        <w:rPr>
          <w:rFonts w:ascii="Arial" w:hAnsi="Arial" w:cs="Arial"/>
          <w:sz w:val="20"/>
          <w:szCs w:val="20"/>
        </w:rPr>
        <w:t>Steve Chudnick</w:t>
      </w:r>
      <w:r w:rsidR="00FF2F09">
        <w:rPr>
          <w:rFonts w:ascii="Arial" w:hAnsi="Arial" w:cs="Arial"/>
          <w:sz w:val="20"/>
          <w:szCs w:val="20"/>
        </w:rPr>
        <w:tab/>
      </w:r>
    </w:p>
    <w:p w:rsidR="00FF2F09" w:rsidRDefault="00F46220" w:rsidP="00E170D0">
      <w:pPr>
        <w:tabs>
          <w:tab w:val="left" w:pos="5400"/>
        </w:tabs>
        <w:rPr>
          <w:rFonts w:ascii="Arial" w:hAnsi="Arial" w:cs="Arial"/>
          <w:sz w:val="20"/>
          <w:szCs w:val="20"/>
        </w:rPr>
      </w:pPr>
      <w:r>
        <w:rPr>
          <w:rFonts w:ascii="Arial" w:hAnsi="Arial" w:cs="Arial"/>
          <w:sz w:val="20"/>
          <w:szCs w:val="20"/>
        </w:rPr>
        <w:t>Janice Cooper</w:t>
      </w:r>
      <w:r w:rsidR="00FF2F09">
        <w:rPr>
          <w:rFonts w:ascii="Arial" w:hAnsi="Arial" w:cs="Arial"/>
          <w:sz w:val="20"/>
          <w:szCs w:val="20"/>
        </w:rPr>
        <w:tab/>
      </w:r>
    </w:p>
    <w:p w:rsidR="00F46220" w:rsidRDefault="00F46220" w:rsidP="00F46220">
      <w:pPr>
        <w:tabs>
          <w:tab w:val="left" w:pos="5400"/>
        </w:tabs>
        <w:rPr>
          <w:rFonts w:ascii="Arial" w:hAnsi="Arial" w:cs="Arial"/>
          <w:sz w:val="20"/>
          <w:szCs w:val="20"/>
        </w:rPr>
      </w:pPr>
      <w:r>
        <w:rPr>
          <w:rFonts w:ascii="Arial" w:hAnsi="Arial" w:cs="Arial"/>
          <w:sz w:val="20"/>
          <w:szCs w:val="20"/>
        </w:rPr>
        <w:t>Heather Craven</w:t>
      </w:r>
      <w:r w:rsidR="00C55BCE">
        <w:rPr>
          <w:rFonts w:ascii="Arial" w:hAnsi="Arial" w:cs="Arial"/>
          <w:sz w:val="20"/>
          <w:szCs w:val="20"/>
        </w:rPr>
        <w:tab/>
      </w:r>
    </w:p>
    <w:p w:rsidR="00E170D0" w:rsidRDefault="00F46220" w:rsidP="00E170D0">
      <w:pPr>
        <w:tabs>
          <w:tab w:val="left" w:pos="5400"/>
        </w:tabs>
        <w:rPr>
          <w:rFonts w:ascii="Arial" w:hAnsi="Arial" w:cs="Arial"/>
          <w:sz w:val="20"/>
          <w:szCs w:val="20"/>
        </w:rPr>
      </w:pPr>
      <w:r>
        <w:rPr>
          <w:rFonts w:ascii="Arial" w:hAnsi="Arial" w:cs="Arial"/>
          <w:sz w:val="20"/>
          <w:szCs w:val="20"/>
        </w:rPr>
        <w:t>Jane L. Crocker</w:t>
      </w:r>
    </w:p>
    <w:p w:rsidR="00C67FA9" w:rsidRDefault="00C67FA9" w:rsidP="00E170D0">
      <w:pPr>
        <w:tabs>
          <w:tab w:val="left" w:pos="5400"/>
        </w:tabs>
        <w:rPr>
          <w:rFonts w:ascii="Arial" w:hAnsi="Arial" w:cs="Arial"/>
          <w:sz w:val="20"/>
          <w:szCs w:val="20"/>
        </w:rPr>
      </w:pPr>
      <w:r>
        <w:rPr>
          <w:rFonts w:ascii="Arial" w:hAnsi="Arial" w:cs="Arial"/>
          <w:sz w:val="20"/>
          <w:szCs w:val="20"/>
        </w:rPr>
        <w:t>James Keehbler</w:t>
      </w:r>
    </w:p>
    <w:p w:rsidR="00C67FA9" w:rsidRDefault="00C67FA9" w:rsidP="00E170D0">
      <w:pPr>
        <w:tabs>
          <w:tab w:val="left" w:pos="5400"/>
        </w:tabs>
        <w:rPr>
          <w:rFonts w:ascii="Arial" w:hAnsi="Arial" w:cs="Arial"/>
          <w:sz w:val="20"/>
          <w:szCs w:val="20"/>
        </w:rPr>
      </w:pPr>
      <w:r>
        <w:rPr>
          <w:rFonts w:ascii="Arial" w:hAnsi="Arial" w:cs="Arial"/>
          <w:sz w:val="20"/>
          <w:szCs w:val="20"/>
        </w:rPr>
        <w:t xml:space="preserve">Michelle </w:t>
      </w:r>
      <w:proofErr w:type="spellStart"/>
      <w:r>
        <w:rPr>
          <w:rFonts w:ascii="Arial" w:hAnsi="Arial" w:cs="Arial"/>
          <w:sz w:val="20"/>
          <w:szCs w:val="20"/>
        </w:rPr>
        <w:t>McGreivey</w:t>
      </w:r>
      <w:proofErr w:type="spellEnd"/>
    </w:p>
    <w:p w:rsidR="00F46220" w:rsidRDefault="00F46220" w:rsidP="00F46220">
      <w:pPr>
        <w:tabs>
          <w:tab w:val="left" w:pos="5400"/>
        </w:tabs>
        <w:rPr>
          <w:rFonts w:ascii="Arial" w:hAnsi="Arial" w:cs="Arial"/>
          <w:sz w:val="20"/>
          <w:szCs w:val="20"/>
        </w:rPr>
      </w:pPr>
      <w:r>
        <w:rPr>
          <w:rFonts w:ascii="Arial" w:hAnsi="Arial" w:cs="Arial"/>
          <w:sz w:val="20"/>
          <w:szCs w:val="20"/>
        </w:rPr>
        <w:t xml:space="preserve">Kimberly </w:t>
      </w:r>
      <w:proofErr w:type="spellStart"/>
      <w:r>
        <w:rPr>
          <w:rFonts w:ascii="Arial" w:hAnsi="Arial" w:cs="Arial"/>
          <w:sz w:val="20"/>
          <w:szCs w:val="20"/>
        </w:rPr>
        <w:t>Paone</w:t>
      </w:r>
      <w:proofErr w:type="spellEnd"/>
    </w:p>
    <w:p w:rsidR="00C67FA9" w:rsidRDefault="00C67FA9" w:rsidP="00F46220">
      <w:pPr>
        <w:tabs>
          <w:tab w:val="left" w:pos="5400"/>
        </w:tabs>
        <w:rPr>
          <w:rFonts w:ascii="Arial" w:hAnsi="Arial" w:cs="Arial"/>
          <w:sz w:val="20"/>
          <w:szCs w:val="20"/>
        </w:rPr>
      </w:pPr>
      <w:r>
        <w:rPr>
          <w:rFonts w:ascii="Arial" w:hAnsi="Arial" w:cs="Arial"/>
          <w:sz w:val="20"/>
          <w:szCs w:val="20"/>
        </w:rPr>
        <w:t>Lynn Pascale</w:t>
      </w:r>
    </w:p>
    <w:p w:rsidR="00F46220" w:rsidRDefault="00F46220" w:rsidP="00F46220">
      <w:pPr>
        <w:tabs>
          <w:tab w:val="left" w:pos="5400"/>
        </w:tabs>
        <w:rPr>
          <w:rFonts w:ascii="Arial" w:hAnsi="Arial" w:cs="Arial"/>
          <w:sz w:val="20"/>
          <w:szCs w:val="20"/>
        </w:rPr>
      </w:pPr>
      <w:r>
        <w:rPr>
          <w:rFonts w:ascii="Arial" w:hAnsi="Arial" w:cs="Arial"/>
          <w:sz w:val="20"/>
          <w:szCs w:val="20"/>
        </w:rPr>
        <w:t>Robin Siegel</w:t>
      </w:r>
    </w:p>
    <w:p w:rsidR="00C67FA9" w:rsidRDefault="00C67FA9" w:rsidP="00F46220">
      <w:pPr>
        <w:tabs>
          <w:tab w:val="left" w:pos="5400"/>
        </w:tabs>
        <w:rPr>
          <w:rFonts w:ascii="Arial" w:hAnsi="Arial" w:cs="Arial"/>
          <w:sz w:val="20"/>
          <w:szCs w:val="20"/>
        </w:rPr>
      </w:pPr>
      <w:r>
        <w:rPr>
          <w:rFonts w:ascii="Arial" w:hAnsi="Arial" w:cs="Arial"/>
          <w:sz w:val="20"/>
          <w:szCs w:val="20"/>
        </w:rPr>
        <w:t>Rick Vander Wende</w:t>
      </w:r>
    </w:p>
    <w:p w:rsidR="00E170D0" w:rsidRDefault="0035753E" w:rsidP="00E170D0">
      <w:pPr>
        <w:tabs>
          <w:tab w:val="left" w:pos="5400"/>
        </w:tabs>
        <w:rPr>
          <w:rFonts w:ascii="Arial" w:hAnsi="Arial" w:cs="Arial"/>
          <w:sz w:val="20"/>
          <w:szCs w:val="20"/>
        </w:rPr>
      </w:pPr>
      <w:r>
        <w:rPr>
          <w:rFonts w:ascii="Arial" w:hAnsi="Arial" w:cs="Arial"/>
          <w:sz w:val="20"/>
          <w:szCs w:val="20"/>
        </w:rPr>
        <w:t xml:space="preserve">Anne </w:t>
      </w:r>
      <w:proofErr w:type="spellStart"/>
      <w:r>
        <w:rPr>
          <w:rFonts w:ascii="Arial" w:hAnsi="Arial" w:cs="Arial"/>
          <w:sz w:val="20"/>
          <w:szCs w:val="20"/>
        </w:rPr>
        <w:t>Wodnick</w:t>
      </w:r>
      <w:proofErr w:type="spellEnd"/>
      <w:r w:rsidR="00C535CF">
        <w:rPr>
          <w:rFonts w:ascii="Arial" w:hAnsi="Arial" w:cs="Arial"/>
          <w:sz w:val="20"/>
          <w:szCs w:val="20"/>
        </w:rPr>
        <w:tab/>
      </w:r>
      <w:r w:rsidR="00E170D0">
        <w:rPr>
          <w:rFonts w:ascii="Arial" w:hAnsi="Arial" w:cs="Arial"/>
          <w:sz w:val="20"/>
          <w:szCs w:val="20"/>
        </w:rPr>
        <w:t xml:space="preserve"> </w:t>
      </w:r>
    </w:p>
    <w:p w:rsidR="00C535CF" w:rsidRDefault="00C535CF" w:rsidP="00C535CF">
      <w:pPr>
        <w:tabs>
          <w:tab w:val="left" w:pos="5400"/>
        </w:tabs>
      </w:pPr>
    </w:p>
    <w:p w:rsidR="00C535CF" w:rsidRDefault="00C535CF" w:rsidP="00C535CF">
      <w:pPr>
        <w:pStyle w:val="Heading3"/>
        <w:jc w:val="left"/>
        <w:rPr>
          <w:rFonts w:ascii="Arial" w:hAnsi="Arial" w:cs="Arial"/>
          <w:sz w:val="20"/>
          <w:szCs w:val="20"/>
        </w:rPr>
      </w:pPr>
      <w:r>
        <w:rPr>
          <w:rFonts w:ascii="Arial" w:hAnsi="Arial" w:cs="Arial"/>
          <w:sz w:val="20"/>
          <w:szCs w:val="20"/>
        </w:rPr>
        <w:t>Also Attending</w:t>
      </w:r>
    </w:p>
    <w:p w:rsidR="0035753E" w:rsidRDefault="0035753E" w:rsidP="00C535CF">
      <w:pPr>
        <w:tabs>
          <w:tab w:val="left" w:pos="5400"/>
        </w:tabs>
        <w:rPr>
          <w:rFonts w:ascii="Arial" w:hAnsi="Arial" w:cs="Arial"/>
          <w:sz w:val="20"/>
          <w:szCs w:val="20"/>
        </w:rPr>
      </w:pPr>
      <w:r>
        <w:rPr>
          <w:rFonts w:ascii="Arial" w:hAnsi="Arial" w:cs="Arial"/>
          <w:sz w:val="20"/>
          <w:szCs w:val="20"/>
        </w:rPr>
        <w:t>Kathy Schalk-Greene, Executive Director</w:t>
      </w:r>
    </w:p>
    <w:p w:rsidR="00F46220" w:rsidRDefault="0026059D" w:rsidP="00C535CF">
      <w:pPr>
        <w:tabs>
          <w:tab w:val="left" w:pos="5400"/>
        </w:tabs>
        <w:rPr>
          <w:rFonts w:ascii="Arial" w:hAnsi="Arial" w:cs="Arial"/>
          <w:color w:val="000000"/>
          <w:sz w:val="20"/>
          <w:szCs w:val="20"/>
        </w:rPr>
      </w:pPr>
      <w:r>
        <w:rPr>
          <w:rFonts w:ascii="Arial" w:hAnsi="Arial" w:cs="Arial"/>
          <w:sz w:val="20"/>
          <w:szCs w:val="20"/>
        </w:rPr>
        <w:t xml:space="preserve">Joanne </w:t>
      </w:r>
      <w:proofErr w:type="spellStart"/>
      <w:r>
        <w:rPr>
          <w:rFonts w:ascii="Arial" w:hAnsi="Arial" w:cs="Arial"/>
          <w:sz w:val="20"/>
          <w:szCs w:val="20"/>
        </w:rPr>
        <w:t>Roukens</w:t>
      </w:r>
      <w:proofErr w:type="spellEnd"/>
      <w:r w:rsidR="00802393">
        <w:rPr>
          <w:rFonts w:ascii="Arial" w:hAnsi="Arial" w:cs="Arial"/>
          <w:sz w:val="20"/>
          <w:szCs w:val="20"/>
        </w:rPr>
        <w:t xml:space="preserve">, </w:t>
      </w:r>
      <w:r w:rsidR="0035753E">
        <w:rPr>
          <w:rFonts w:ascii="Arial" w:hAnsi="Arial" w:cs="Arial"/>
          <w:color w:val="000000"/>
          <w:sz w:val="20"/>
          <w:szCs w:val="20"/>
        </w:rPr>
        <w:t>Assistant</w:t>
      </w:r>
      <w:r w:rsidR="001C1DC8" w:rsidRPr="001C1DC8">
        <w:rPr>
          <w:rFonts w:ascii="Arial" w:hAnsi="Arial" w:cs="Arial"/>
          <w:color w:val="000000"/>
          <w:sz w:val="20"/>
          <w:szCs w:val="20"/>
        </w:rPr>
        <w:t xml:space="preserve"> Director</w:t>
      </w:r>
    </w:p>
    <w:p w:rsidR="001C1DC8" w:rsidRDefault="00C67FA9" w:rsidP="00C535CF">
      <w:pPr>
        <w:tabs>
          <w:tab w:val="left" w:pos="5400"/>
        </w:tabs>
        <w:rPr>
          <w:rFonts w:ascii="Arial" w:hAnsi="Arial" w:cs="Arial"/>
          <w:color w:val="000000"/>
          <w:sz w:val="20"/>
          <w:szCs w:val="20"/>
        </w:rPr>
      </w:pPr>
      <w:r>
        <w:rPr>
          <w:rFonts w:ascii="Arial" w:hAnsi="Arial" w:cs="Arial"/>
          <w:color w:val="000000"/>
          <w:sz w:val="20"/>
          <w:szCs w:val="20"/>
        </w:rPr>
        <w:t xml:space="preserve">Michele </w:t>
      </w:r>
      <w:proofErr w:type="spellStart"/>
      <w:r>
        <w:rPr>
          <w:rFonts w:ascii="Arial" w:hAnsi="Arial" w:cs="Arial"/>
          <w:color w:val="000000"/>
          <w:sz w:val="20"/>
          <w:szCs w:val="20"/>
        </w:rPr>
        <w:t>Stricker</w:t>
      </w:r>
      <w:proofErr w:type="spellEnd"/>
      <w:r>
        <w:rPr>
          <w:rFonts w:ascii="Arial" w:hAnsi="Arial" w:cs="Arial"/>
          <w:color w:val="000000"/>
          <w:sz w:val="20"/>
          <w:szCs w:val="20"/>
        </w:rPr>
        <w:t>, New Jersey State Library</w:t>
      </w:r>
    </w:p>
    <w:p w:rsidR="00C67FA9" w:rsidRDefault="00C67FA9" w:rsidP="00C67FA9">
      <w:pPr>
        <w:tabs>
          <w:tab w:val="left" w:pos="5400"/>
        </w:tabs>
        <w:rPr>
          <w:rFonts w:ascii="Arial" w:hAnsi="Arial" w:cs="Arial"/>
          <w:sz w:val="20"/>
          <w:szCs w:val="20"/>
        </w:rPr>
      </w:pPr>
      <w:r>
        <w:rPr>
          <w:rFonts w:ascii="Arial" w:hAnsi="Arial" w:cs="Arial"/>
          <w:sz w:val="20"/>
          <w:szCs w:val="20"/>
        </w:rPr>
        <w:t xml:space="preserve">Sophie </w:t>
      </w:r>
      <w:proofErr w:type="spellStart"/>
      <w:r>
        <w:rPr>
          <w:rFonts w:ascii="Arial" w:hAnsi="Arial" w:cs="Arial"/>
          <w:sz w:val="20"/>
          <w:szCs w:val="20"/>
        </w:rPr>
        <w:t>Brookover</w:t>
      </w:r>
      <w:proofErr w:type="spellEnd"/>
      <w:r>
        <w:rPr>
          <w:rFonts w:ascii="Arial" w:hAnsi="Arial" w:cs="Arial"/>
          <w:sz w:val="20"/>
          <w:szCs w:val="20"/>
        </w:rPr>
        <w:t xml:space="preserve">, </w:t>
      </w:r>
      <w:proofErr w:type="spellStart"/>
      <w:r>
        <w:rPr>
          <w:rFonts w:ascii="Arial" w:hAnsi="Arial" w:cs="Arial"/>
          <w:sz w:val="20"/>
          <w:szCs w:val="20"/>
        </w:rPr>
        <w:t>LibraryLinkNJ</w:t>
      </w:r>
      <w:proofErr w:type="spellEnd"/>
      <w:r>
        <w:rPr>
          <w:rFonts w:ascii="Arial" w:hAnsi="Arial" w:cs="Arial"/>
          <w:sz w:val="20"/>
          <w:szCs w:val="20"/>
        </w:rPr>
        <w:t>, managed webcast</w:t>
      </w:r>
    </w:p>
    <w:p w:rsidR="00C67FA9" w:rsidRDefault="00C67FA9" w:rsidP="00C535CF">
      <w:pPr>
        <w:tabs>
          <w:tab w:val="left" w:pos="5400"/>
        </w:tabs>
        <w:rPr>
          <w:rFonts w:ascii="Calibri" w:hAnsi="Calibri" w:cs="Calibri"/>
          <w:color w:val="000000"/>
          <w:sz w:val="16"/>
          <w:szCs w:val="16"/>
        </w:rPr>
      </w:pPr>
    </w:p>
    <w:p w:rsidR="00C535CF" w:rsidRDefault="00C535CF" w:rsidP="00C535CF">
      <w:pPr>
        <w:pStyle w:val="NoSpacing"/>
      </w:pPr>
    </w:p>
    <w:p w:rsidR="00471939" w:rsidRPr="0035753E" w:rsidRDefault="00471939" w:rsidP="00471939">
      <w:pPr>
        <w:rPr>
          <w:rFonts w:ascii="Arial" w:hAnsi="Arial" w:cs="Arial"/>
          <w:b/>
          <w:sz w:val="20"/>
          <w:szCs w:val="20"/>
          <w:u w:val="single"/>
        </w:rPr>
      </w:pPr>
      <w:r w:rsidRPr="0035753E">
        <w:rPr>
          <w:rFonts w:ascii="Arial" w:hAnsi="Arial" w:cs="Arial"/>
          <w:b/>
          <w:sz w:val="20"/>
          <w:szCs w:val="20"/>
          <w:u w:val="single"/>
        </w:rPr>
        <w:t>CALL TO ORDER</w:t>
      </w:r>
    </w:p>
    <w:p w:rsidR="00471939" w:rsidRPr="0035753E" w:rsidRDefault="00471939" w:rsidP="00471939">
      <w:pPr>
        <w:rPr>
          <w:rFonts w:ascii="Arial" w:hAnsi="Arial" w:cs="Arial"/>
          <w:b/>
          <w:sz w:val="20"/>
          <w:szCs w:val="20"/>
        </w:rPr>
      </w:pPr>
    </w:p>
    <w:p w:rsidR="00471939" w:rsidRPr="0035753E" w:rsidRDefault="00471939" w:rsidP="00471939">
      <w:pPr>
        <w:rPr>
          <w:rFonts w:ascii="Arial" w:hAnsi="Arial" w:cs="Arial"/>
          <w:sz w:val="20"/>
          <w:szCs w:val="20"/>
        </w:rPr>
      </w:pPr>
      <w:r w:rsidRPr="0035753E">
        <w:rPr>
          <w:rFonts w:ascii="Arial" w:hAnsi="Arial" w:cs="Arial"/>
          <w:sz w:val="20"/>
          <w:szCs w:val="20"/>
        </w:rPr>
        <w:t>The meeting was called to order at 2:30 p.m. by President Candice Brown, who announced that the meeting was in compliance with the Open Public Meetings Act.</w:t>
      </w:r>
    </w:p>
    <w:p w:rsidR="00471939" w:rsidRPr="0035753E" w:rsidRDefault="00471939" w:rsidP="00471939">
      <w:pPr>
        <w:rPr>
          <w:rFonts w:ascii="Arial" w:hAnsi="Arial" w:cs="Arial"/>
          <w:sz w:val="20"/>
          <w:szCs w:val="20"/>
        </w:rPr>
      </w:pPr>
    </w:p>
    <w:p w:rsidR="00471939" w:rsidRPr="0035753E" w:rsidRDefault="00471939" w:rsidP="00471939">
      <w:pPr>
        <w:rPr>
          <w:rFonts w:ascii="Arial" w:hAnsi="Arial" w:cs="Arial"/>
          <w:b/>
          <w:sz w:val="20"/>
          <w:szCs w:val="20"/>
          <w:u w:val="single"/>
        </w:rPr>
      </w:pPr>
      <w:r w:rsidRPr="0035753E">
        <w:rPr>
          <w:rFonts w:ascii="Arial" w:hAnsi="Arial" w:cs="Arial"/>
          <w:b/>
          <w:sz w:val="20"/>
          <w:szCs w:val="20"/>
          <w:u w:val="single"/>
        </w:rPr>
        <w:t>APPROVAL OF MINUTES</w:t>
      </w:r>
    </w:p>
    <w:p w:rsidR="00471939" w:rsidRPr="0035753E" w:rsidRDefault="00471939" w:rsidP="00471939">
      <w:pPr>
        <w:rPr>
          <w:rFonts w:ascii="Arial" w:hAnsi="Arial" w:cs="Arial"/>
          <w:b/>
          <w:sz w:val="20"/>
          <w:szCs w:val="20"/>
          <w:u w:val="single"/>
        </w:rPr>
      </w:pPr>
    </w:p>
    <w:p w:rsidR="00471939" w:rsidRPr="0035753E" w:rsidRDefault="00471939" w:rsidP="00471939">
      <w:pPr>
        <w:rPr>
          <w:rFonts w:ascii="Arial" w:hAnsi="Arial" w:cs="Arial"/>
          <w:sz w:val="20"/>
          <w:szCs w:val="20"/>
        </w:rPr>
      </w:pPr>
      <w:r w:rsidRPr="0035753E">
        <w:rPr>
          <w:rFonts w:ascii="Arial" w:hAnsi="Arial" w:cs="Arial"/>
          <w:sz w:val="20"/>
          <w:szCs w:val="20"/>
        </w:rPr>
        <w:t xml:space="preserve">Kimberly </w:t>
      </w:r>
      <w:proofErr w:type="spellStart"/>
      <w:r w:rsidRPr="0035753E">
        <w:rPr>
          <w:rFonts w:ascii="Arial" w:hAnsi="Arial" w:cs="Arial"/>
          <w:sz w:val="20"/>
          <w:szCs w:val="20"/>
        </w:rPr>
        <w:t>Paone</w:t>
      </w:r>
      <w:proofErr w:type="spellEnd"/>
      <w:r w:rsidRPr="0035753E">
        <w:rPr>
          <w:rFonts w:ascii="Arial" w:hAnsi="Arial" w:cs="Arial"/>
          <w:sz w:val="20"/>
          <w:szCs w:val="20"/>
        </w:rPr>
        <w:t xml:space="preserve"> presented the minutes of the December 17, 2015 board meeting and moved for approval.  At that time, the November minutes were revisited and Kathy Schalk-Greene was added to the list of candidates for the position of Director.  Janice Cooper moved to approve the </w:t>
      </w:r>
      <w:r w:rsidR="002469DD" w:rsidRPr="0035753E">
        <w:rPr>
          <w:rFonts w:ascii="Arial" w:hAnsi="Arial" w:cs="Arial"/>
          <w:sz w:val="20"/>
          <w:szCs w:val="20"/>
        </w:rPr>
        <w:t>November 19</w:t>
      </w:r>
      <w:r w:rsidR="00C67FA9" w:rsidRPr="0035753E">
        <w:rPr>
          <w:rFonts w:ascii="Arial" w:hAnsi="Arial" w:cs="Arial"/>
          <w:sz w:val="20"/>
          <w:szCs w:val="20"/>
        </w:rPr>
        <w:t>, 2015</w:t>
      </w:r>
      <w:r w:rsidR="000E1DD6" w:rsidRPr="0035753E">
        <w:rPr>
          <w:rFonts w:ascii="Arial" w:hAnsi="Arial" w:cs="Arial"/>
          <w:sz w:val="20"/>
          <w:szCs w:val="20"/>
        </w:rPr>
        <w:t xml:space="preserve"> minutes.  Anne </w:t>
      </w:r>
      <w:proofErr w:type="spellStart"/>
      <w:r w:rsidRPr="0035753E">
        <w:rPr>
          <w:rFonts w:ascii="Arial" w:hAnsi="Arial" w:cs="Arial"/>
          <w:sz w:val="20"/>
          <w:szCs w:val="20"/>
        </w:rPr>
        <w:t>Wodnick</w:t>
      </w:r>
      <w:proofErr w:type="spellEnd"/>
      <w:r w:rsidRPr="0035753E">
        <w:rPr>
          <w:rFonts w:ascii="Arial" w:hAnsi="Arial" w:cs="Arial"/>
          <w:sz w:val="20"/>
          <w:szCs w:val="20"/>
        </w:rPr>
        <w:t xml:space="preserve"> seconded the motion which passed.  Michelle </w:t>
      </w:r>
      <w:proofErr w:type="spellStart"/>
      <w:r w:rsidRPr="0035753E">
        <w:rPr>
          <w:rFonts w:ascii="Arial" w:hAnsi="Arial" w:cs="Arial"/>
          <w:sz w:val="20"/>
          <w:szCs w:val="20"/>
        </w:rPr>
        <w:t>McGreivey</w:t>
      </w:r>
      <w:proofErr w:type="spellEnd"/>
      <w:r w:rsidRPr="0035753E">
        <w:rPr>
          <w:rFonts w:ascii="Arial" w:hAnsi="Arial" w:cs="Arial"/>
          <w:sz w:val="20"/>
          <w:szCs w:val="20"/>
        </w:rPr>
        <w:t xml:space="preserve"> moved to approve the December 17, 2015 minutes and Jane Crocker seconded the motion, which passed with one abstention.</w:t>
      </w:r>
    </w:p>
    <w:p w:rsidR="00C67FA9" w:rsidRPr="0035753E" w:rsidRDefault="00C67FA9" w:rsidP="00471939">
      <w:pPr>
        <w:rPr>
          <w:rFonts w:ascii="Arial" w:hAnsi="Arial" w:cs="Arial"/>
          <w:sz w:val="20"/>
          <w:szCs w:val="20"/>
        </w:rPr>
      </w:pPr>
    </w:p>
    <w:p w:rsidR="008133DD" w:rsidRDefault="008133DD" w:rsidP="00471939">
      <w:pPr>
        <w:rPr>
          <w:rFonts w:ascii="Arial" w:hAnsi="Arial" w:cs="Arial"/>
          <w:b/>
          <w:sz w:val="20"/>
          <w:szCs w:val="20"/>
          <w:u w:val="single"/>
        </w:rPr>
      </w:pPr>
    </w:p>
    <w:p w:rsidR="008133DD" w:rsidRDefault="008133DD" w:rsidP="00471939">
      <w:pPr>
        <w:rPr>
          <w:rFonts w:ascii="Arial" w:hAnsi="Arial" w:cs="Arial"/>
          <w:b/>
          <w:sz w:val="20"/>
          <w:szCs w:val="20"/>
          <w:u w:val="single"/>
        </w:rPr>
      </w:pPr>
    </w:p>
    <w:p w:rsidR="008133DD" w:rsidRDefault="008133DD" w:rsidP="00471939">
      <w:pPr>
        <w:rPr>
          <w:rFonts w:ascii="Arial" w:hAnsi="Arial" w:cs="Arial"/>
          <w:b/>
          <w:sz w:val="20"/>
          <w:szCs w:val="20"/>
          <w:u w:val="single"/>
        </w:rPr>
      </w:pPr>
    </w:p>
    <w:p w:rsidR="00471939" w:rsidRPr="0035753E" w:rsidRDefault="00471939" w:rsidP="00471939">
      <w:pPr>
        <w:rPr>
          <w:rFonts w:ascii="Arial" w:hAnsi="Arial" w:cs="Arial"/>
          <w:b/>
          <w:sz w:val="20"/>
          <w:szCs w:val="20"/>
          <w:u w:val="single"/>
        </w:rPr>
      </w:pPr>
      <w:r w:rsidRPr="0035753E">
        <w:rPr>
          <w:rFonts w:ascii="Arial" w:hAnsi="Arial" w:cs="Arial"/>
          <w:b/>
          <w:sz w:val="20"/>
          <w:szCs w:val="20"/>
          <w:u w:val="single"/>
        </w:rPr>
        <w:lastRenderedPageBreak/>
        <w:t>TREASURER’S REPORT</w:t>
      </w:r>
    </w:p>
    <w:p w:rsidR="00471939" w:rsidRPr="0035753E" w:rsidRDefault="00471939" w:rsidP="00471939">
      <w:pPr>
        <w:rPr>
          <w:rFonts w:ascii="Arial" w:hAnsi="Arial" w:cs="Arial"/>
          <w:b/>
          <w:sz w:val="20"/>
          <w:szCs w:val="20"/>
          <w:u w:val="single"/>
        </w:rPr>
      </w:pPr>
    </w:p>
    <w:p w:rsidR="00471939" w:rsidRPr="0035753E" w:rsidRDefault="00471939" w:rsidP="00471939">
      <w:pPr>
        <w:rPr>
          <w:rFonts w:ascii="Arial" w:hAnsi="Arial" w:cs="Arial"/>
          <w:sz w:val="20"/>
          <w:szCs w:val="20"/>
        </w:rPr>
      </w:pPr>
      <w:r w:rsidRPr="0035753E">
        <w:rPr>
          <w:rFonts w:ascii="Arial" w:hAnsi="Arial" w:cs="Arial"/>
          <w:sz w:val="20"/>
          <w:szCs w:val="20"/>
        </w:rPr>
        <w:t xml:space="preserve">Rick Vander Wende presented the December 2015 Report if Expenditures and moved to accept.  Kimberley </w:t>
      </w:r>
      <w:proofErr w:type="spellStart"/>
      <w:r w:rsidRPr="0035753E">
        <w:rPr>
          <w:rFonts w:ascii="Arial" w:hAnsi="Arial" w:cs="Arial"/>
          <w:sz w:val="20"/>
          <w:szCs w:val="20"/>
        </w:rPr>
        <w:t>Paone</w:t>
      </w:r>
      <w:proofErr w:type="spellEnd"/>
      <w:r w:rsidRPr="0035753E">
        <w:rPr>
          <w:rFonts w:ascii="Arial" w:hAnsi="Arial" w:cs="Arial"/>
          <w:sz w:val="20"/>
          <w:szCs w:val="20"/>
        </w:rPr>
        <w:t xml:space="preserve"> seconded the motion, which passed.  He also presented the December 2015 Report of Investments and moved to accept.  Robin Siegel seconded the motion, which passed.  The reports were filed for audit.</w:t>
      </w:r>
    </w:p>
    <w:p w:rsidR="00471939" w:rsidRPr="0035753E" w:rsidRDefault="00471939" w:rsidP="00471939">
      <w:pPr>
        <w:rPr>
          <w:rFonts w:ascii="Arial" w:hAnsi="Arial" w:cs="Arial"/>
          <w:sz w:val="20"/>
          <w:szCs w:val="20"/>
        </w:rPr>
      </w:pPr>
    </w:p>
    <w:p w:rsidR="00471939" w:rsidRPr="0035753E" w:rsidRDefault="00471939" w:rsidP="00471939">
      <w:pPr>
        <w:rPr>
          <w:rFonts w:ascii="Arial" w:hAnsi="Arial" w:cs="Arial"/>
          <w:sz w:val="20"/>
          <w:szCs w:val="20"/>
        </w:rPr>
      </w:pPr>
      <w:r w:rsidRPr="0035753E">
        <w:rPr>
          <w:rFonts w:ascii="Arial" w:hAnsi="Arial" w:cs="Arial"/>
          <w:b/>
          <w:sz w:val="20"/>
          <w:szCs w:val="20"/>
          <w:u w:val="single"/>
        </w:rPr>
        <w:t>REPORT OF THE STATE LIBRARY</w:t>
      </w:r>
    </w:p>
    <w:p w:rsidR="00471939" w:rsidRPr="0035753E" w:rsidRDefault="00471939" w:rsidP="00471939">
      <w:pPr>
        <w:rPr>
          <w:rFonts w:ascii="Arial" w:hAnsi="Arial" w:cs="Arial"/>
          <w:sz w:val="20"/>
          <w:szCs w:val="20"/>
        </w:rPr>
      </w:pPr>
    </w:p>
    <w:p w:rsidR="00471939" w:rsidRPr="0035753E" w:rsidRDefault="00C67FA9" w:rsidP="00471939">
      <w:pPr>
        <w:rPr>
          <w:rFonts w:ascii="Arial" w:hAnsi="Arial" w:cs="Arial"/>
          <w:sz w:val="20"/>
          <w:szCs w:val="20"/>
        </w:rPr>
      </w:pPr>
      <w:r w:rsidRPr="0035753E">
        <w:rPr>
          <w:rFonts w:ascii="Arial" w:hAnsi="Arial" w:cs="Arial"/>
          <w:sz w:val="20"/>
          <w:szCs w:val="20"/>
        </w:rPr>
        <w:t>Miche</w:t>
      </w:r>
      <w:r w:rsidR="00471939" w:rsidRPr="0035753E">
        <w:rPr>
          <w:rFonts w:ascii="Arial" w:hAnsi="Arial" w:cs="Arial"/>
          <w:sz w:val="20"/>
          <w:szCs w:val="20"/>
        </w:rPr>
        <w:t xml:space="preserve">le </w:t>
      </w:r>
      <w:proofErr w:type="spellStart"/>
      <w:r w:rsidRPr="0035753E">
        <w:rPr>
          <w:rFonts w:ascii="Arial" w:hAnsi="Arial" w:cs="Arial"/>
          <w:sz w:val="20"/>
          <w:szCs w:val="20"/>
        </w:rPr>
        <w:t>Stricker</w:t>
      </w:r>
      <w:proofErr w:type="spellEnd"/>
      <w:r w:rsidR="00471939" w:rsidRPr="0035753E">
        <w:rPr>
          <w:rFonts w:ascii="Arial" w:hAnsi="Arial" w:cs="Arial"/>
          <w:sz w:val="20"/>
          <w:szCs w:val="20"/>
        </w:rPr>
        <w:t xml:space="preserve"> sent a written report which highlighted the accomplishment of the State Library for 2015.</w:t>
      </w:r>
    </w:p>
    <w:p w:rsidR="00471939" w:rsidRPr="0035753E" w:rsidRDefault="00471939" w:rsidP="00471939">
      <w:pPr>
        <w:rPr>
          <w:rFonts w:ascii="Arial" w:hAnsi="Arial" w:cs="Arial"/>
          <w:sz w:val="20"/>
          <w:szCs w:val="20"/>
        </w:rPr>
      </w:pPr>
    </w:p>
    <w:p w:rsidR="00471939" w:rsidRPr="0035753E" w:rsidRDefault="00471939" w:rsidP="00471939">
      <w:pPr>
        <w:rPr>
          <w:rFonts w:ascii="Arial" w:hAnsi="Arial" w:cs="Arial"/>
          <w:b/>
          <w:sz w:val="20"/>
          <w:szCs w:val="20"/>
          <w:u w:val="single"/>
        </w:rPr>
      </w:pPr>
      <w:r w:rsidRPr="0035753E">
        <w:rPr>
          <w:rFonts w:ascii="Arial" w:hAnsi="Arial" w:cs="Arial"/>
          <w:b/>
          <w:sz w:val="20"/>
          <w:szCs w:val="20"/>
          <w:u w:val="single"/>
        </w:rPr>
        <w:t>REPORT OF THE EXECUTIVE DIRECTOR</w:t>
      </w:r>
    </w:p>
    <w:p w:rsidR="00471939" w:rsidRPr="0035753E" w:rsidRDefault="00471939" w:rsidP="00471939">
      <w:pPr>
        <w:rPr>
          <w:rFonts w:ascii="Arial" w:hAnsi="Arial" w:cs="Arial"/>
          <w:b/>
          <w:sz w:val="20"/>
          <w:szCs w:val="20"/>
          <w:u w:val="single"/>
        </w:rPr>
      </w:pPr>
    </w:p>
    <w:p w:rsidR="00471939" w:rsidRPr="0035753E" w:rsidRDefault="00471939" w:rsidP="00471939">
      <w:pPr>
        <w:rPr>
          <w:rFonts w:ascii="Arial" w:hAnsi="Arial" w:cs="Arial"/>
          <w:sz w:val="20"/>
          <w:szCs w:val="20"/>
        </w:rPr>
      </w:pPr>
      <w:r w:rsidRPr="0035753E">
        <w:rPr>
          <w:rFonts w:ascii="Arial" w:hAnsi="Arial" w:cs="Arial"/>
          <w:sz w:val="20"/>
          <w:szCs w:val="20"/>
        </w:rPr>
        <w:t>Executive Director Kathy Schalk-Greene reported on the following issues:</w:t>
      </w:r>
    </w:p>
    <w:p w:rsidR="00471939" w:rsidRPr="0035753E" w:rsidRDefault="00471939" w:rsidP="00471939">
      <w:pPr>
        <w:rPr>
          <w:rFonts w:ascii="Arial" w:hAnsi="Arial" w:cs="Arial"/>
          <w:sz w:val="20"/>
          <w:szCs w:val="20"/>
        </w:rPr>
      </w:pPr>
    </w:p>
    <w:p w:rsidR="00471939" w:rsidRPr="0035753E" w:rsidRDefault="00471939" w:rsidP="00471939">
      <w:pPr>
        <w:pStyle w:val="ListParagraph"/>
        <w:numPr>
          <w:ilvl w:val="0"/>
          <w:numId w:val="13"/>
        </w:numPr>
        <w:rPr>
          <w:rFonts w:ascii="Arial" w:hAnsi="Arial" w:cs="Arial"/>
          <w:sz w:val="20"/>
          <w:szCs w:val="20"/>
        </w:rPr>
      </w:pPr>
      <w:r w:rsidRPr="0035753E">
        <w:rPr>
          <w:rFonts w:ascii="Arial" w:hAnsi="Arial" w:cs="Arial"/>
          <w:b/>
          <w:sz w:val="20"/>
          <w:szCs w:val="20"/>
        </w:rPr>
        <w:t>Delivery Service.</w:t>
      </w:r>
      <w:r w:rsidRPr="0035753E">
        <w:rPr>
          <w:rFonts w:ascii="Arial" w:hAnsi="Arial" w:cs="Arial"/>
          <w:sz w:val="20"/>
          <w:szCs w:val="20"/>
        </w:rPr>
        <w:t xml:space="preserve">  Kathy Schalk-Green reported that the office sent invoices in December for delivery stops paid during 2016.</w:t>
      </w:r>
    </w:p>
    <w:p w:rsidR="00471939" w:rsidRPr="0035753E" w:rsidRDefault="00471939" w:rsidP="00471939">
      <w:pPr>
        <w:pStyle w:val="ListParagraph"/>
        <w:numPr>
          <w:ilvl w:val="0"/>
          <w:numId w:val="13"/>
        </w:numPr>
        <w:rPr>
          <w:rFonts w:ascii="Arial" w:hAnsi="Arial" w:cs="Arial"/>
          <w:sz w:val="20"/>
          <w:szCs w:val="20"/>
        </w:rPr>
      </w:pPr>
      <w:r w:rsidRPr="0035753E">
        <w:rPr>
          <w:rFonts w:ascii="Arial" w:hAnsi="Arial" w:cs="Arial"/>
          <w:b/>
          <w:sz w:val="20"/>
          <w:szCs w:val="20"/>
        </w:rPr>
        <w:t>Discounts.</w:t>
      </w:r>
      <w:r w:rsidRPr="0035753E">
        <w:rPr>
          <w:rFonts w:ascii="Arial" w:hAnsi="Arial" w:cs="Arial"/>
          <w:sz w:val="20"/>
          <w:szCs w:val="20"/>
        </w:rPr>
        <w:t xml:space="preserve"> </w:t>
      </w:r>
      <w:r w:rsidRPr="0035753E">
        <w:rPr>
          <w:rFonts w:ascii="Arial" w:hAnsi="Arial" w:cs="Arial"/>
          <w:sz w:val="20"/>
          <w:szCs w:val="20"/>
        </w:rPr>
        <w:tab/>
        <w:t>Jessica Adler reported on the online meeting of the Discount Advisory Group (DAG) which included two new members and generated leads.</w:t>
      </w:r>
    </w:p>
    <w:p w:rsidR="00471939" w:rsidRPr="0035753E" w:rsidRDefault="00471939" w:rsidP="00471939">
      <w:pPr>
        <w:pStyle w:val="ListParagraph"/>
        <w:numPr>
          <w:ilvl w:val="0"/>
          <w:numId w:val="13"/>
        </w:numPr>
        <w:rPr>
          <w:rFonts w:ascii="Arial" w:hAnsi="Arial" w:cs="Arial"/>
          <w:sz w:val="20"/>
          <w:szCs w:val="20"/>
        </w:rPr>
      </w:pPr>
      <w:r w:rsidRPr="0035753E">
        <w:rPr>
          <w:rFonts w:ascii="Arial" w:hAnsi="Arial" w:cs="Arial"/>
          <w:b/>
          <w:sz w:val="20"/>
          <w:szCs w:val="20"/>
        </w:rPr>
        <w:t>Advocacy, Collaboration, and Partnerships.</w:t>
      </w:r>
      <w:r w:rsidRPr="0035753E">
        <w:rPr>
          <w:rFonts w:ascii="Arial" w:hAnsi="Arial" w:cs="Arial"/>
          <w:sz w:val="20"/>
          <w:szCs w:val="20"/>
        </w:rPr>
        <w:t xml:space="preserve">  Joanne Roukens reported on the activities of the staff including the meetings, workshops, and conferences attended.</w:t>
      </w:r>
    </w:p>
    <w:p w:rsidR="00471939" w:rsidRPr="0035753E" w:rsidRDefault="00471939" w:rsidP="00471939">
      <w:pPr>
        <w:pStyle w:val="ListParagraph"/>
        <w:numPr>
          <w:ilvl w:val="0"/>
          <w:numId w:val="13"/>
        </w:numPr>
        <w:rPr>
          <w:rFonts w:ascii="Arial" w:hAnsi="Arial" w:cs="Arial"/>
          <w:sz w:val="20"/>
          <w:szCs w:val="20"/>
        </w:rPr>
      </w:pPr>
      <w:proofErr w:type="spellStart"/>
      <w:r w:rsidRPr="0035753E">
        <w:rPr>
          <w:rFonts w:ascii="Arial" w:hAnsi="Arial" w:cs="Arial"/>
          <w:b/>
          <w:sz w:val="20"/>
          <w:szCs w:val="20"/>
        </w:rPr>
        <w:t>MentorNJ</w:t>
      </w:r>
      <w:proofErr w:type="spellEnd"/>
      <w:r w:rsidRPr="0035753E">
        <w:rPr>
          <w:rFonts w:ascii="Arial" w:hAnsi="Arial" w:cs="Arial"/>
          <w:b/>
          <w:sz w:val="20"/>
          <w:szCs w:val="20"/>
        </w:rPr>
        <w:t>.</w:t>
      </w:r>
      <w:r w:rsidRPr="0035753E">
        <w:rPr>
          <w:rFonts w:ascii="Arial" w:hAnsi="Arial" w:cs="Arial"/>
          <w:sz w:val="20"/>
          <w:szCs w:val="20"/>
        </w:rPr>
        <w:t xml:space="preserve">  Mi-Sun </w:t>
      </w:r>
      <w:proofErr w:type="spellStart"/>
      <w:r w:rsidRPr="0035753E">
        <w:rPr>
          <w:rFonts w:ascii="Arial" w:hAnsi="Arial" w:cs="Arial"/>
          <w:sz w:val="20"/>
          <w:szCs w:val="20"/>
        </w:rPr>
        <w:t>Lyu</w:t>
      </w:r>
      <w:proofErr w:type="spellEnd"/>
      <w:r w:rsidRPr="0035753E">
        <w:rPr>
          <w:rFonts w:ascii="Arial" w:hAnsi="Arial" w:cs="Arial"/>
          <w:sz w:val="20"/>
          <w:szCs w:val="20"/>
        </w:rPr>
        <w:t xml:space="preserve"> reported on the status of the Year 1 Final Report to be submitted by February 1.  Two proposals for the NJLA Annual Conference were accepted.</w:t>
      </w:r>
    </w:p>
    <w:p w:rsidR="00471939" w:rsidRPr="0035753E" w:rsidRDefault="00471939" w:rsidP="00471939">
      <w:pPr>
        <w:pStyle w:val="ListParagraph"/>
        <w:numPr>
          <w:ilvl w:val="0"/>
          <w:numId w:val="13"/>
        </w:numPr>
        <w:rPr>
          <w:rFonts w:ascii="Arial" w:hAnsi="Arial" w:cs="Arial"/>
          <w:sz w:val="20"/>
          <w:szCs w:val="20"/>
        </w:rPr>
      </w:pPr>
      <w:r w:rsidRPr="0035753E">
        <w:rPr>
          <w:rFonts w:ascii="Arial" w:hAnsi="Arial" w:cs="Arial"/>
          <w:b/>
          <w:sz w:val="20"/>
          <w:szCs w:val="20"/>
        </w:rPr>
        <w:t>NJLA Diversity &amp; Outreach.</w:t>
      </w:r>
      <w:r w:rsidRPr="0035753E">
        <w:rPr>
          <w:rFonts w:ascii="Arial" w:hAnsi="Arial" w:cs="Arial"/>
          <w:sz w:val="20"/>
          <w:szCs w:val="20"/>
        </w:rPr>
        <w:t xml:space="preserve">  Mi-Sun </w:t>
      </w:r>
      <w:proofErr w:type="spellStart"/>
      <w:r w:rsidRPr="0035753E">
        <w:rPr>
          <w:rFonts w:ascii="Arial" w:hAnsi="Arial" w:cs="Arial"/>
          <w:sz w:val="20"/>
          <w:szCs w:val="20"/>
        </w:rPr>
        <w:t>Lyu</w:t>
      </w:r>
      <w:proofErr w:type="spellEnd"/>
      <w:r w:rsidRPr="0035753E">
        <w:rPr>
          <w:rFonts w:ascii="Arial" w:hAnsi="Arial" w:cs="Arial"/>
          <w:sz w:val="20"/>
          <w:szCs w:val="20"/>
        </w:rPr>
        <w:t xml:space="preserve"> continues to participate in section meetings.</w:t>
      </w:r>
    </w:p>
    <w:p w:rsidR="00471939" w:rsidRPr="0035753E" w:rsidRDefault="00471939" w:rsidP="00471939">
      <w:pPr>
        <w:pStyle w:val="ListParagraph"/>
        <w:numPr>
          <w:ilvl w:val="0"/>
          <w:numId w:val="13"/>
        </w:numPr>
        <w:rPr>
          <w:rFonts w:ascii="Arial" w:hAnsi="Arial" w:cs="Arial"/>
          <w:sz w:val="20"/>
          <w:szCs w:val="20"/>
        </w:rPr>
      </w:pPr>
      <w:r w:rsidRPr="0035753E">
        <w:rPr>
          <w:rFonts w:ascii="Arial" w:hAnsi="Arial" w:cs="Arial"/>
          <w:b/>
          <w:sz w:val="20"/>
          <w:szCs w:val="20"/>
        </w:rPr>
        <w:t>Continuing Education.</w:t>
      </w:r>
      <w:r w:rsidRPr="0035753E">
        <w:rPr>
          <w:rFonts w:ascii="Arial" w:hAnsi="Arial" w:cs="Arial"/>
          <w:sz w:val="20"/>
          <w:szCs w:val="20"/>
        </w:rPr>
        <w:t xml:space="preserve">  Joanne Roukens reported on the continuing education offerings for members.</w:t>
      </w:r>
    </w:p>
    <w:p w:rsidR="00471939" w:rsidRPr="0035753E" w:rsidRDefault="00471939" w:rsidP="00471939">
      <w:pPr>
        <w:pStyle w:val="ListParagraph"/>
        <w:numPr>
          <w:ilvl w:val="0"/>
          <w:numId w:val="13"/>
        </w:numPr>
        <w:rPr>
          <w:rFonts w:ascii="Arial" w:hAnsi="Arial" w:cs="Arial"/>
          <w:sz w:val="20"/>
          <w:szCs w:val="20"/>
        </w:rPr>
      </w:pPr>
      <w:r w:rsidRPr="0035753E">
        <w:rPr>
          <w:rFonts w:ascii="Arial" w:hAnsi="Arial" w:cs="Arial"/>
          <w:b/>
          <w:sz w:val="20"/>
          <w:szCs w:val="20"/>
        </w:rPr>
        <w:t xml:space="preserve">Drupal Sample Site Webinar Series.  </w:t>
      </w:r>
      <w:r w:rsidRPr="0035753E">
        <w:rPr>
          <w:rFonts w:ascii="Arial" w:hAnsi="Arial" w:cs="Arial"/>
          <w:sz w:val="20"/>
          <w:szCs w:val="20"/>
        </w:rPr>
        <w:t xml:space="preserve">Mi-Sun </w:t>
      </w:r>
      <w:proofErr w:type="spellStart"/>
      <w:r w:rsidRPr="0035753E">
        <w:rPr>
          <w:rFonts w:ascii="Arial" w:hAnsi="Arial" w:cs="Arial"/>
          <w:sz w:val="20"/>
          <w:szCs w:val="20"/>
        </w:rPr>
        <w:t>Lyu</w:t>
      </w:r>
      <w:proofErr w:type="spellEnd"/>
      <w:r w:rsidRPr="0035753E">
        <w:rPr>
          <w:rFonts w:ascii="Arial" w:hAnsi="Arial" w:cs="Arial"/>
          <w:sz w:val="20"/>
          <w:szCs w:val="20"/>
        </w:rPr>
        <w:t xml:space="preserve"> reported that since the webinar series was offered, follow-up improvements have been made.</w:t>
      </w:r>
    </w:p>
    <w:p w:rsidR="00471939" w:rsidRPr="0035753E" w:rsidRDefault="00471939" w:rsidP="00471939">
      <w:pPr>
        <w:pStyle w:val="ListParagraph"/>
        <w:numPr>
          <w:ilvl w:val="0"/>
          <w:numId w:val="13"/>
        </w:numPr>
        <w:rPr>
          <w:rFonts w:ascii="Arial" w:hAnsi="Arial" w:cs="Arial"/>
          <w:sz w:val="20"/>
          <w:szCs w:val="20"/>
        </w:rPr>
      </w:pPr>
      <w:r w:rsidRPr="0035753E">
        <w:rPr>
          <w:rFonts w:ascii="Arial" w:hAnsi="Arial" w:cs="Arial"/>
          <w:b/>
          <w:sz w:val="20"/>
          <w:szCs w:val="20"/>
        </w:rPr>
        <w:t>Social Media Management.</w:t>
      </w:r>
      <w:r w:rsidRPr="0035753E">
        <w:rPr>
          <w:rFonts w:ascii="Arial" w:hAnsi="Arial" w:cs="Arial"/>
          <w:sz w:val="20"/>
          <w:szCs w:val="20"/>
        </w:rPr>
        <w:t xml:space="preserve">  Kathy Schalk-Green reported on the staff activities to increase social media presence.</w:t>
      </w:r>
    </w:p>
    <w:p w:rsidR="00471939" w:rsidRPr="0035753E" w:rsidRDefault="00471939" w:rsidP="00471939">
      <w:pPr>
        <w:pStyle w:val="ListParagraph"/>
        <w:numPr>
          <w:ilvl w:val="0"/>
          <w:numId w:val="13"/>
        </w:numPr>
        <w:rPr>
          <w:rFonts w:ascii="Arial" w:hAnsi="Arial" w:cs="Arial"/>
          <w:sz w:val="20"/>
          <w:szCs w:val="20"/>
        </w:rPr>
      </w:pPr>
      <w:r w:rsidRPr="0035753E">
        <w:rPr>
          <w:rFonts w:ascii="Arial" w:hAnsi="Arial" w:cs="Arial"/>
          <w:b/>
          <w:sz w:val="20"/>
          <w:szCs w:val="20"/>
        </w:rPr>
        <w:t>Innovation and Reinvention.</w:t>
      </w:r>
      <w:r w:rsidRPr="0035753E">
        <w:rPr>
          <w:rFonts w:ascii="Arial" w:hAnsi="Arial" w:cs="Arial"/>
          <w:sz w:val="20"/>
          <w:szCs w:val="20"/>
        </w:rPr>
        <w:t xml:space="preserve">  Mi-Sun </w:t>
      </w:r>
      <w:proofErr w:type="spellStart"/>
      <w:r w:rsidRPr="0035753E">
        <w:rPr>
          <w:rFonts w:ascii="Arial" w:hAnsi="Arial" w:cs="Arial"/>
          <w:sz w:val="20"/>
          <w:szCs w:val="20"/>
        </w:rPr>
        <w:t>Lyu</w:t>
      </w:r>
      <w:proofErr w:type="spellEnd"/>
      <w:r w:rsidRPr="0035753E">
        <w:rPr>
          <w:rFonts w:ascii="Arial" w:hAnsi="Arial" w:cs="Arial"/>
          <w:sz w:val="20"/>
          <w:szCs w:val="20"/>
        </w:rPr>
        <w:t xml:space="preserve"> continues to maintain the website.  The scheduled staff meeting took place on November 4, 2015, where the annuity plan was reviewed.  The Employee Handbook is a work in progress.</w:t>
      </w:r>
    </w:p>
    <w:p w:rsidR="00471939" w:rsidRPr="0035753E" w:rsidRDefault="00471939" w:rsidP="00471939">
      <w:pPr>
        <w:rPr>
          <w:rFonts w:ascii="Arial" w:hAnsi="Arial" w:cs="Arial"/>
          <w:sz w:val="20"/>
          <w:szCs w:val="20"/>
        </w:rPr>
      </w:pPr>
      <w:r w:rsidRPr="0035753E">
        <w:rPr>
          <w:rFonts w:ascii="Arial" w:hAnsi="Arial" w:cs="Arial"/>
          <w:sz w:val="20"/>
          <w:szCs w:val="20"/>
        </w:rPr>
        <w:t xml:space="preserve"> James Keehbler moved to accept the Executive Director’s Report.  Karen Brodsky seconded the motion, which passed.</w:t>
      </w:r>
    </w:p>
    <w:p w:rsidR="00471939" w:rsidRPr="0035753E" w:rsidRDefault="00471939" w:rsidP="00471939">
      <w:pPr>
        <w:rPr>
          <w:rFonts w:ascii="Arial" w:hAnsi="Arial" w:cs="Arial"/>
          <w:sz w:val="20"/>
          <w:szCs w:val="20"/>
        </w:rPr>
      </w:pPr>
    </w:p>
    <w:p w:rsidR="00471939" w:rsidRPr="0035753E" w:rsidRDefault="00471939" w:rsidP="00471939">
      <w:pPr>
        <w:rPr>
          <w:rFonts w:ascii="Arial" w:hAnsi="Arial" w:cs="Arial"/>
          <w:b/>
          <w:sz w:val="20"/>
          <w:szCs w:val="20"/>
          <w:u w:val="single"/>
        </w:rPr>
      </w:pPr>
      <w:r w:rsidRPr="0035753E">
        <w:rPr>
          <w:rFonts w:ascii="Arial" w:hAnsi="Arial" w:cs="Arial"/>
          <w:b/>
          <w:sz w:val="20"/>
          <w:szCs w:val="20"/>
          <w:u w:val="single"/>
        </w:rPr>
        <w:t>CORRESPONDENCE</w:t>
      </w:r>
    </w:p>
    <w:p w:rsidR="00471939" w:rsidRPr="0035753E" w:rsidRDefault="00471939" w:rsidP="00471939">
      <w:pPr>
        <w:rPr>
          <w:rFonts w:ascii="Arial" w:hAnsi="Arial" w:cs="Arial"/>
          <w:b/>
          <w:sz w:val="20"/>
          <w:szCs w:val="20"/>
          <w:u w:val="single"/>
        </w:rPr>
      </w:pPr>
    </w:p>
    <w:p w:rsidR="00471939" w:rsidRPr="0035753E" w:rsidRDefault="00471939" w:rsidP="00471939">
      <w:pPr>
        <w:rPr>
          <w:rFonts w:ascii="Arial" w:hAnsi="Arial" w:cs="Arial"/>
          <w:sz w:val="20"/>
          <w:szCs w:val="20"/>
        </w:rPr>
      </w:pPr>
      <w:r w:rsidRPr="0035753E">
        <w:rPr>
          <w:rFonts w:ascii="Arial" w:hAnsi="Arial" w:cs="Arial"/>
          <w:sz w:val="20"/>
          <w:szCs w:val="20"/>
        </w:rPr>
        <w:t>There was no correspondence.</w:t>
      </w:r>
    </w:p>
    <w:p w:rsidR="00471939" w:rsidRPr="0035753E" w:rsidRDefault="00471939" w:rsidP="00471939">
      <w:pPr>
        <w:rPr>
          <w:rFonts w:ascii="Arial" w:hAnsi="Arial" w:cs="Arial"/>
          <w:sz w:val="20"/>
          <w:szCs w:val="20"/>
        </w:rPr>
      </w:pPr>
    </w:p>
    <w:p w:rsidR="00471939" w:rsidRPr="0035753E" w:rsidRDefault="00471939" w:rsidP="00471939">
      <w:pPr>
        <w:rPr>
          <w:rFonts w:ascii="Arial" w:hAnsi="Arial" w:cs="Arial"/>
          <w:b/>
          <w:sz w:val="20"/>
          <w:szCs w:val="20"/>
          <w:u w:val="single"/>
        </w:rPr>
      </w:pPr>
      <w:r w:rsidRPr="0035753E">
        <w:rPr>
          <w:rFonts w:ascii="Arial" w:hAnsi="Arial" w:cs="Arial"/>
          <w:b/>
          <w:sz w:val="20"/>
          <w:szCs w:val="20"/>
          <w:u w:val="single"/>
        </w:rPr>
        <w:t>UNFINISHED BUSINESS</w:t>
      </w:r>
    </w:p>
    <w:p w:rsidR="00471939" w:rsidRPr="0035753E" w:rsidRDefault="00471939" w:rsidP="00471939">
      <w:pPr>
        <w:rPr>
          <w:rFonts w:ascii="Arial" w:hAnsi="Arial" w:cs="Arial"/>
          <w:b/>
          <w:sz w:val="20"/>
          <w:szCs w:val="20"/>
          <w:u w:val="single"/>
        </w:rPr>
      </w:pPr>
    </w:p>
    <w:p w:rsidR="00471939" w:rsidRPr="0035753E" w:rsidRDefault="00471939" w:rsidP="00471939">
      <w:pPr>
        <w:rPr>
          <w:rFonts w:ascii="Arial" w:hAnsi="Arial" w:cs="Arial"/>
          <w:sz w:val="20"/>
          <w:szCs w:val="20"/>
        </w:rPr>
      </w:pPr>
      <w:r w:rsidRPr="0035753E">
        <w:rPr>
          <w:rFonts w:ascii="Arial" w:hAnsi="Arial" w:cs="Arial"/>
          <w:sz w:val="20"/>
          <w:szCs w:val="20"/>
        </w:rPr>
        <w:t>There was no unfinished business.</w:t>
      </w:r>
    </w:p>
    <w:p w:rsidR="00471939" w:rsidRPr="0035753E" w:rsidRDefault="00471939" w:rsidP="00471939">
      <w:pPr>
        <w:rPr>
          <w:rFonts w:ascii="Arial" w:hAnsi="Arial" w:cs="Arial"/>
          <w:sz w:val="20"/>
          <w:szCs w:val="20"/>
        </w:rPr>
      </w:pPr>
    </w:p>
    <w:p w:rsidR="00471939" w:rsidRPr="0035753E" w:rsidRDefault="00471939" w:rsidP="00471939">
      <w:pPr>
        <w:rPr>
          <w:rFonts w:ascii="Arial" w:hAnsi="Arial" w:cs="Arial"/>
          <w:b/>
          <w:sz w:val="20"/>
          <w:szCs w:val="20"/>
          <w:u w:val="single"/>
        </w:rPr>
      </w:pPr>
      <w:r w:rsidRPr="0035753E">
        <w:rPr>
          <w:rFonts w:ascii="Arial" w:hAnsi="Arial" w:cs="Arial"/>
          <w:b/>
          <w:sz w:val="20"/>
          <w:szCs w:val="20"/>
          <w:u w:val="single"/>
        </w:rPr>
        <w:t>NEW BUSINESS</w:t>
      </w:r>
    </w:p>
    <w:p w:rsidR="00471939" w:rsidRPr="0035753E" w:rsidRDefault="00471939" w:rsidP="00471939">
      <w:pPr>
        <w:rPr>
          <w:rFonts w:ascii="Arial" w:hAnsi="Arial" w:cs="Arial"/>
          <w:b/>
          <w:sz w:val="20"/>
          <w:szCs w:val="20"/>
          <w:u w:val="single"/>
        </w:rPr>
      </w:pPr>
    </w:p>
    <w:p w:rsidR="00471939" w:rsidRPr="0035753E" w:rsidRDefault="00471939" w:rsidP="00471939">
      <w:pPr>
        <w:pStyle w:val="ListParagraph"/>
        <w:numPr>
          <w:ilvl w:val="0"/>
          <w:numId w:val="14"/>
        </w:numPr>
        <w:rPr>
          <w:rFonts w:ascii="Arial" w:hAnsi="Arial" w:cs="Arial"/>
          <w:sz w:val="20"/>
          <w:szCs w:val="20"/>
        </w:rPr>
      </w:pPr>
      <w:r w:rsidRPr="0035753E">
        <w:rPr>
          <w:rFonts w:ascii="Arial" w:hAnsi="Arial" w:cs="Arial"/>
          <w:b/>
          <w:sz w:val="20"/>
          <w:szCs w:val="20"/>
        </w:rPr>
        <w:t xml:space="preserve">Nominating Committee.  </w:t>
      </w:r>
      <w:r w:rsidRPr="0035753E">
        <w:rPr>
          <w:rFonts w:ascii="Arial" w:hAnsi="Arial" w:cs="Arial"/>
          <w:sz w:val="20"/>
          <w:szCs w:val="20"/>
        </w:rPr>
        <w:t>Michel</w:t>
      </w:r>
      <w:r w:rsidR="002469DD" w:rsidRPr="0035753E">
        <w:rPr>
          <w:rFonts w:ascii="Arial" w:hAnsi="Arial" w:cs="Arial"/>
          <w:sz w:val="20"/>
          <w:szCs w:val="20"/>
        </w:rPr>
        <w:t>l</w:t>
      </w:r>
      <w:r w:rsidRPr="0035753E">
        <w:rPr>
          <w:rFonts w:ascii="Arial" w:hAnsi="Arial" w:cs="Arial"/>
          <w:sz w:val="20"/>
          <w:szCs w:val="20"/>
        </w:rPr>
        <w:t xml:space="preserve">e </w:t>
      </w:r>
      <w:proofErr w:type="spellStart"/>
      <w:r w:rsidRPr="0035753E">
        <w:rPr>
          <w:rFonts w:ascii="Arial" w:hAnsi="Arial" w:cs="Arial"/>
          <w:sz w:val="20"/>
          <w:szCs w:val="20"/>
        </w:rPr>
        <w:t>McGrievey</w:t>
      </w:r>
      <w:proofErr w:type="spellEnd"/>
      <w:r w:rsidRPr="0035753E">
        <w:rPr>
          <w:rFonts w:ascii="Arial" w:hAnsi="Arial" w:cs="Arial"/>
          <w:sz w:val="20"/>
          <w:szCs w:val="20"/>
        </w:rPr>
        <w:t xml:space="preserve"> reported moved to present two candidates for Library Network Review Board.  </w:t>
      </w:r>
      <w:r w:rsidR="002469DD" w:rsidRPr="0035753E">
        <w:rPr>
          <w:rFonts w:ascii="Arial" w:hAnsi="Arial" w:cs="Arial"/>
          <w:sz w:val="20"/>
          <w:szCs w:val="20"/>
        </w:rPr>
        <w:t>Anne</w:t>
      </w:r>
      <w:r w:rsidRPr="0035753E">
        <w:rPr>
          <w:rFonts w:ascii="Arial" w:hAnsi="Arial" w:cs="Arial"/>
          <w:sz w:val="20"/>
          <w:szCs w:val="20"/>
        </w:rPr>
        <w:t xml:space="preserve"> </w:t>
      </w:r>
      <w:proofErr w:type="spellStart"/>
      <w:r w:rsidRPr="0035753E">
        <w:rPr>
          <w:rFonts w:ascii="Arial" w:hAnsi="Arial" w:cs="Arial"/>
          <w:sz w:val="20"/>
          <w:szCs w:val="20"/>
        </w:rPr>
        <w:t>Wodnick</w:t>
      </w:r>
      <w:proofErr w:type="spellEnd"/>
      <w:r w:rsidRPr="0035753E">
        <w:rPr>
          <w:rFonts w:ascii="Arial" w:hAnsi="Arial" w:cs="Arial"/>
          <w:sz w:val="20"/>
          <w:szCs w:val="20"/>
        </w:rPr>
        <w:t xml:space="preserve"> seconded the motion, which passed.  Michelle </w:t>
      </w:r>
      <w:proofErr w:type="spellStart"/>
      <w:r w:rsidRPr="0035753E">
        <w:rPr>
          <w:rFonts w:ascii="Arial" w:hAnsi="Arial" w:cs="Arial"/>
          <w:sz w:val="20"/>
          <w:szCs w:val="20"/>
        </w:rPr>
        <w:t>McGrievey</w:t>
      </w:r>
      <w:proofErr w:type="spellEnd"/>
      <w:r w:rsidRPr="0035753E">
        <w:rPr>
          <w:rFonts w:ascii="Arial" w:hAnsi="Arial" w:cs="Arial"/>
          <w:sz w:val="20"/>
          <w:szCs w:val="20"/>
        </w:rPr>
        <w:t xml:space="preserve"> moved to appoint Irene Sterling, a trustee at the Paterson Public Library, lay representative.  Lynn Pascale seconded the motion, which passed.</w:t>
      </w:r>
    </w:p>
    <w:p w:rsidR="00471939" w:rsidRPr="0035753E" w:rsidRDefault="00471939" w:rsidP="00471939">
      <w:pPr>
        <w:pStyle w:val="ListParagraph"/>
        <w:numPr>
          <w:ilvl w:val="0"/>
          <w:numId w:val="14"/>
        </w:numPr>
        <w:rPr>
          <w:rFonts w:ascii="Arial" w:hAnsi="Arial" w:cs="Arial"/>
          <w:sz w:val="20"/>
          <w:szCs w:val="20"/>
        </w:rPr>
      </w:pPr>
      <w:r w:rsidRPr="0035753E">
        <w:rPr>
          <w:rFonts w:ascii="Arial" w:hAnsi="Arial" w:cs="Arial"/>
          <w:b/>
          <w:sz w:val="20"/>
          <w:szCs w:val="20"/>
        </w:rPr>
        <w:t xml:space="preserve">Appointments to Personnel Committee.  </w:t>
      </w:r>
      <w:r w:rsidRPr="0035753E">
        <w:rPr>
          <w:rFonts w:ascii="Arial" w:hAnsi="Arial" w:cs="Arial"/>
          <w:sz w:val="20"/>
          <w:szCs w:val="20"/>
        </w:rPr>
        <w:t xml:space="preserve">Candice Brown, president, appointed Jane Crocker, as chair.  Kimberley </w:t>
      </w:r>
      <w:proofErr w:type="spellStart"/>
      <w:r w:rsidRPr="0035753E">
        <w:rPr>
          <w:rFonts w:ascii="Arial" w:hAnsi="Arial" w:cs="Arial"/>
          <w:sz w:val="20"/>
          <w:szCs w:val="20"/>
        </w:rPr>
        <w:t>Paone</w:t>
      </w:r>
      <w:proofErr w:type="spellEnd"/>
      <w:r w:rsidRPr="0035753E">
        <w:rPr>
          <w:rFonts w:ascii="Arial" w:hAnsi="Arial" w:cs="Arial"/>
          <w:sz w:val="20"/>
          <w:szCs w:val="20"/>
        </w:rPr>
        <w:t xml:space="preserve"> was appointed to serve on the committee.</w:t>
      </w:r>
    </w:p>
    <w:p w:rsidR="00471939" w:rsidRPr="0035753E" w:rsidRDefault="00471939" w:rsidP="00471939">
      <w:pPr>
        <w:pStyle w:val="ListParagraph"/>
        <w:numPr>
          <w:ilvl w:val="0"/>
          <w:numId w:val="14"/>
        </w:numPr>
        <w:rPr>
          <w:rFonts w:ascii="Arial" w:hAnsi="Arial" w:cs="Arial"/>
          <w:sz w:val="20"/>
          <w:szCs w:val="20"/>
        </w:rPr>
      </w:pPr>
      <w:r w:rsidRPr="0035753E">
        <w:rPr>
          <w:rFonts w:ascii="Arial" w:hAnsi="Arial" w:cs="Arial"/>
          <w:b/>
          <w:sz w:val="20"/>
          <w:szCs w:val="20"/>
        </w:rPr>
        <w:t>Resolution and Certificate of Appreciation for Margaret Shapiro.</w:t>
      </w:r>
      <w:r w:rsidRPr="0035753E">
        <w:rPr>
          <w:rFonts w:ascii="Arial" w:hAnsi="Arial" w:cs="Arial"/>
          <w:sz w:val="20"/>
          <w:szCs w:val="20"/>
        </w:rPr>
        <w:t xml:space="preserve">  Candice Brown read the resolution.  Janice C</w:t>
      </w:r>
      <w:r w:rsidR="008133DD">
        <w:rPr>
          <w:rFonts w:ascii="Arial" w:hAnsi="Arial" w:cs="Arial"/>
          <w:sz w:val="20"/>
          <w:szCs w:val="20"/>
        </w:rPr>
        <w:t>ooper</w:t>
      </w:r>
      <w:bookmarkStart w:id="0" w:name="_GoBack"/>
      <w:bookmarkEnd w:id="0"/>
      <w:r w:rsidRPr="0035753E">
        <w:rPr>
          <w:rFonts w:ascii="Arial" w:hAnsi="Arial" w:cs="Arial"/>
          <w:sz w:val="20"/>
          <w:szCs w:val="20"/>
        </w:rPr>
        <w:t xml:space="preserve"> moved to accept the resolution.  Jane Crocker seconded the motion, which passed.</w:t>
      </w:r>
    </w:p>
    <w:p w:rsidR="00471939" w:rsidRDefault="00471939" w:rsidP="00471939">
      <w:pPr>
        <w:rPr>
          <w:rFonts w:ascii="Arial" w:hAnsi="Arial" w:cs="Arial"/>
          <w:sz w:val="20"/>
          <w:szCs w:val="20"/>
        </w:rPr>
      </w:pPr>
    </w:p>
    <w:p w:rsidR="008133DD" w:rsidRDefault="008133DD" w:rsidP="00471939">
      <w:pPr>
        <w:rPr>
          <w:rFonts w:ascii="Arial" w:hAnsi="Arial" w:cs="Arial"/>
          <w:sz w:val="20"/>
          <w:szCs w:val="20"/>
        </w:rPr>
      </w:pPr>
    </w:p>
    <w:p w:rsidR="008133DD" w:rsidRDefault="008133DD" w:rsidP="00471939">
      <w:pPr>
        <w:rPr>
          <w:rFonts w:ascii="Arial" w:hAnsi="Arial" w:cs="Arial"/>
          <w:sz w:val="20"/>
          <w:szCs w:val="20"/>
        </w:rPr>
      </w:pPr>
      <w:r>
        <w:rPr>
          <w:rFonts w:ascii="Arial" w:hAnsi="Arial" w:cs="Arial"/>
          <w:sz w:val="20"/>
          <w:szCs w:val="20"/>
        </w:rPr>
        <w:lastRenderedPageBreak/>
        <w:br/>
      </w:r>
    </w:p>
    <w:p w:rsidR="008133DD" w:rsidRPr="0035753E" w:rsidRDefault="008133DD" w:rsidP="00471939">
      <w:pPr>
        <w:rPr>
          <w:rFonts w:ascii="Arial" w:hAnsi="Arial" w:cs="Arial"/>
          <w:sz w:val="20"/>
          <w:szCs w:val="20"/>
        </w:rPr>
      </w:pPr>
    </w:p>
    <w:p w:rsidR="008133DD" w:rsidRDefault="008133DD" w:rsidP="00471939">
      <w:pPr>
        <w:rPr>
          <w:rFonts w:ascii="Arial" w:hAnsi="Arial" w:cs="Arial"/>
          <w:b/>
          <w:sz w:val="20"/>
          <w:szCs w:val="20"/>
          <w:u w:val="single"/>
        </w:rPr>
      </w:pPr>
    </w:p>
    <w:p w:rsidR="008133DD" w:rsidRDefault="008133DD" w:rsidP="00471939">
      <w:pPr>
        <w:rPr>
          <w:rFonts w:ascii="Arial" w:hAnsi="Arial" w:cs="Arial"/>
          <w:b/>
          <w:sz w:val="20"/>
          <w:szCs w:val="20"/>
          <w:u w:val="single"/>
        </w:rPr>
      </w:pPr>
    </w:p>
    <w:p w:rsidR="008133DD" w:rsidRDefault="008133DD" w:rsidP="00471939">
      <w:pPr>
        <w:rPr>
          <w:rFonts w:ascii="Arial" w:hAnsi="Arial" w:cs="Arial"/>
          <w:b/>
          <w:sz w:val="20"/>
          <w:szCs w:val="20"/>
          <w:u w:val="single"/>
        </w:rPr>
      </w:pPr>
    </w:p>
    <w:p w:rsidR="00471939" w:rsidRPr="0035753E" w:rsidRDefault="008133DD" w:rsidP="00471939">
      <w:pPr>
        <w:rPr>
          <w:rFonts w:ascii="Arial" w:hAnsi="Arial" w:cs="Arial"/>
          <w:sz w:val="20"/>
          <w:szCs w:val="20"/>
        </w:rPr>
      </w:pPr>
      <w:r>
        <w:rPr>
          <w:rFonts w:ascii="Arial" w:hAnsi="Arial" w:cs="Arial"/>
          <w:b/>
          <w:sz w:val="20"/>
          <w:szCs w:val="20"/>
          <w:u w:val="single"/>
        </w:rPr>
        <w:br/>
      </w:r>
      <w:r w:rsidR="00471939" w:rsidRPr="0035753E">
        <w:rPr>
          <w:rFonts w:ascii="Arial" w:hAnsi="Arial" w:cs="Arial"/>
          <w:b/>
          <w:sz w:val="20"/>
          <w:szCs w:val="20"/>
          <w:u w:val="single"/>
        </w:rPr>
        <w:t xml:space="preserve">ITEMS FOR NEXT MEETING </w:t>
      </w:r>
      <w:r w:rsidR="00471939" w:rsidRPr="0035753E">
        <w:rPr>
          <w:rFonts w:ascii="Arial" w:hAnsi="Arial" w:cs="Arial"/>
          <w:sz w:val="20"/>
          <w:szCs w:val="20"/>
        </w:rPr>
        <w:t>(ONLINE FEBRUARY 18, 2016)</w:t>
      </w:r>
    </w:p>
    <w:p w:rsidR="00471939" w:rsidRPr="0035753E" w:rsidRDefault="00471939" w:rsidP="00471939">
      <w:pPr>
        <w:pStyle w:val="ListParagraph"/>
        <w:numPr>
          <w:ilvl w:val="0"/>
          <w:numId w:val="15"/>
        </w:numPr>
        <w:rPr>
          <w:rFonts w:ascii="Arial" w:hAnsi="Arial" w:cs="Arial"/>
          <w:b/>
          <w:sz w:val="20"/>
          <w:szCs w:val="20"/>
          <w:u w:val="single"/>
        </w:rPr>
      </w:pPr>
      <w:r w:rsidRPr="0035753E">
        <w:rPr>
          <w:rFonts w:ascii="Arial" w:hAnsi="Arial" w:cs="Arial"/>
          <w:sz w:val="20"/>
          <w:szCs w:val="20"/>
        </w:rPr>
        <w:t>Personnel policy review by attorney.</w:t>
      </w:r>
    </w:p>
    <w:p w:rsidR="00471939" w:rsidRPr="0035753E" w:rsidRDefault="00471939" w:rsidP="00471939">
      <w:pPr>
        <w:pStyle w:val="ListParagraph"/>
        <w:numPr>
          <w:ilvl w:val="0"/>
          <w:numId w:val="15"/>
        </w:numPr>
        <w:rPr>
          <w:rFonts w:ascii="Arial" w:hAnsi="Arial" w:cs="Arial"/>
          <w:b/>
          <w:sz w:val="20"/>
          <w:szCs w:val="20"/>
          <w:u w:val="single"/>
        </w:rPr>
      </w:pPr>
      <w:r w:rsidRPr="0035753E">
        <w:rPr>
          <w:rFonts w:ascii="Arial" w:hAnsi="Arial" w:cs="Arial"/>
          <w:sz w:val="20"/>
          <w:szCs w:val="20"/>
        </w:rPr>
        <w:t>Report from VALID project.</w:t>
      </w:r>
    </w:p>
    <w:p w:rsidR="00471939" w:rsidRPr="0035753E" w:rsidRDefault="00471939" w:rsidP="00471939">
      <w:pPr>
        <w:pStyle w:val="ListParagraph"/>
        <w:numPr>
          <w:ilvl w:val="0"/>
          <w:numId w:val="15"/>
        </w:numPr>
        <w:rPr>
          <w:rFonts w:ascii="Arial" w:hAnsi="Arial" w:cs="Arial"/>
          <w:b/>
          <w:sz w:val="20"/>
          <w:szCs w:val="20"/>
          <w:u w:val="single"/>
        </w:rPr>
      </w:pPr>
      <w:r w:rsidRPr="0035753E">
        <w:rPr>
          <w:rFonts w:ascii="Arial" w:hAnsi="Arial" w:cs="Arial"/>
          <w:sz w:val="20"/>
          <w:szCs w:val="20"/>
        </w:rPr>
        <w:t>Resignation of Robin Siegel.</w:t>
      </w:r>
    </w:p>
    <w:p w:rsidR="00471939" w:rsidRPr="0035753E" w:rsidRDefault="00471939" w:rsidP="00471939">
      <w:pPr>
        <w:rPr>
          <w:rFonts w:ascii="Arial" w:hAnsi="Arial" w:cs="Arial"/>
          <w:b/>
          <w:sz w:val="20"/>
          <w:szCs w:val="20"/>
          <w:u w:val="single"/>
        </w:rPr>
      </w:pPr>
    </w:p>
    <w:p w:rsidR="00471939" w:rsidRPr="0035753E" w:rsidRDefault="00471939" w:rsidP="00471939">
      <w:pPr>
        <w:rPr>
          <w:rFonts w:ascii="Arial" w:hAnsi="Arial" w:cs="Arial"/>
          <w:b/>
          <w:sz w:val="20"/>
          <w:szCs w:val="20"/>
          <w:u w:val="single"/>
        </w:rPr>
      </w:pPr>
      <w:r w:rsidRPr="0035753E">
        <w:rPr>
          <w:rFonts w:ascii="Arial" w:hAnsi="Arial" w:cs="Arial"/>
          <w:b/>
          <w:sz w:val="20"/>
          <w:szCs w:val="20"/>
          <w:u w:val="single"/>
        </w:rPr>
        <w:t>ADJOURNMENT</w:t>
      </w:r>
    </w:p>
    <w:p w:rsidR="00471939" w:rsidRPr="0035753E" w:rsidRDefault="00471939" w:rsidP="00471939">
      <w:pPr>
        <w:rPr>
          <w:rFonts w:ascii="Arial" w:hAnsi="Arial" w:cs="Arial"/>
          <w:b/>
          <w:sz w:val="20"/>
          <w:szCs w:val="20"/>
          <w:u w:val="single"/>
        </w:rPr>
      </w:pPr>
    </w:p>
    <w:p w:rsidR="00471939" w:rsidRPr="0035753E" w:rsidRDefault="00471939" w:rsidP="00471939">
      <w:pPr>
        <w:rPr>
          <w:rFonts w:ascii="Arial" w:hAnsi="Arial" w:cs="Arial"/>
          <w:sz w:val="20"/>
          <w:szCs w:val="20"/>
        </w:rPr>
      </w:pPr>
      <w:r w:rsidRPr="0035753E">
        <w:rPr>
          <w:rFonts w:ascii="Arial" w:hAnsi="Arial" w:cs="Arial"/>
          <w:sz w:val="20"/>
          <w:szCs w:val="20"/>
        </w:rPr>
        <w:t xml:space="preserve">Rick Vander Wende moved to adjourn the meeting.  Michelle </w:t>
      </w:r>
      <w:proofErr w:type="spellStart"/>
      <w:r w:rsidRPr="0035753E">
        <w:rPr>
          <w:rFonts w:ascii="Arial" w:hAnsi="Arial" w:cs="Arial"/>
          <w:sz w:val="20"/>
          <w:szCs w:val="20"/>
        </w:rPr>
        <w:t>McGrievey</w:t>
      </w:r>
      <w:proofErr w:type="spellEnd"/>
      <w:r w:rsidRPr="0035753E">
        <w:rPr>
          <w:rFonts w:ascii="Arial" w:hAnsi="Arial" w:cs="Arial"/>
          <w:sz w:val="20"/>
          <w:szCs w:val="20"/>
        </w:rPr>
        <w:t xml:space="preserve"> seconded the motion, which passed.  The meeting was adjourned at 3:02 p.m.</w:t>
      </w:r>
    </w:p>
    <w:p w:rsidR="00471939" w:rsidRPr="0035753E" w:rsidRDefault="00471939" w:rsidP="00471939">
      <w:pPr>
        <w:rPr>
          <w:rFonts w:ascii="Arial" w:hAnsi="Arial" w:cs="Arial"/>
          <w:sz w:val="20"/>
          <w:szCs w:val="20"/>
        </w:rPr>
      </w:pPr>
    </w:p>
    <w:p w:rsidR="00471939" w:rsidRPr="0035753E" w:rsidRDefault="00471939" w:rsidP="00471939">
      <w:pPr>
        <w:rPr>
          <w:rFonts w:ascii="Arial" w:hAnsi="Arial" w:cs="Arial"/>
          <w:sz w:val="20"/>
          <w:szCs w:val="20"/>
        </w:rPr>
      </w:pPr>
      <w:r w:rsidRPr="0035753E">
        <w:rPr>
          <w:rFonts w:ascii="Arial" w:hAnsi="Arial" w:cs="Arial"/>
          <w:sz w:val="20"/>
          <w:szCs w:val="20"/>
        </w:rPr>
        <w:t>Respectfully submitted,</w:t>
      </w:r>
    </w:p>
    <w:p w:rsidR="00471939" w:rsidRPr="0035753E" w:rsidRDefault="00471939" w:rsidP="00471939">
      <w:pPr>
        <w:rPr>
          <w:rFonts w:ascii="Arial" w:hAnsi="Arial" w:cs="Arial"/>
          <w:sz w:val="20"/>
          <w:szCs w:val="20"/>
        </w:rPr>
      </w:pPr>
    </w:p>
    <w:p w:rsidR="00471939" w:rsidRPr="0035753E" w:rsidRDefault="00471939" w:rsidP="00471939">
      <w:pPr>
        <w:rPr>
          <w:rFonts w:ascii="Arial" w:hAnsi="Arial" w:cs="Arial"/>
          <w:sz w:val="20"/>
          <w:szCs w:val="20"/>
        </w:rPr>
      </w:pPr>
    </w:p>
    <w:p w:rsidR="00471939" w:rsidRPr="0035753E" w:rsidRDefault="00471939" w:rsidP="00471939">
      <w:pPr>
        <w:rPr>
          <w:rFonts w:ascii="Arial" w:hAnsi="Arial" w:cs="Arial"/>
          <w:sz w:val="20"/>
          <w:szCs w:val="20"/>
        </w:rPr>
      </w:pPr>
    </w:p>
    <w:p w:rsidR="00471939" w:rsidRPr="0035753E" w:rsidRDefault="00471939" w:rsidP="00471939">
      <w:pPr>
        <w:rPr>
          <w:rFonts w:ascii="Arial" w:hAnsi="Arial" w:cs="Arial"/>
          <w:sz w:val="20"/>
          <w:szCs w:val="20"/>
        </w:rPr>
      </w:pPr>
      <w:r w:rsidRPr="0035753E">
        <w:rPr>
          <w:rFonts w:ascii="Arial" w:hAnsi="Arial" w:cs="Arial"/>
          <w:sz w:val="20"/>
          <w:szCs w:val="20"/>
        </w:rPr>
        <w:t>Lynn Pascale, Secretary</w:t>
      </w:r>
    </w:p>
    <w:p w:rsidR="003E21A7" w:rsidRPr="0035753E" w:rsidRDefault="003E21A7" w:rsidP="003E21A7">
      <w:pPr>
        <w:rPr>
          <w:rFonts w:ascii="Arial" w:hAnsi="Arial" w:cs="Arial"/>
          <w:sz w:val="20"/>
          <w:szCs w:val="20"/>
        </w:rPr>
      </w:pPr>
    </w:p>
    <w:p w:rsidR="003E21A7" w:rsidRPr="0035753E" w:rsidRDefault="003E21A7" w:rsidP="003E21A7">
      <w:pPr>
        <w:rPr>
          <w:rFonts w:ascii="Arial" w:hAnsi="Arial" w:cs="Arial"/>
          <w:sz w:val="20"/>
          <w:szCs w:val="20"/>
        </w:rPr>
      </w:pPr>
    </w:p>
    <w:p w:rsidR="003E21A7" w:rsidRPr="0035753E" w:rsidRDefault="003E21A7" w:rsidP="003E21A7">
      <w:pPr>
        <w:rPr>
          <w:rFonts w:ascii="Arial" w:hAnsi="Arial" w:cs="Arial"/>
          <w:sz w:val="20"/>
          <w:szCs w:val="20"/>
        </w:rPr>
      </w:pPr>
    </w:p>
    <w:p w:rsidR="003E21A7" w:rsidRPr="0035753E" w:rsidRDefault="003E21A7" w:rsidP="003E21A7">
      <w:pPr>
        <w:rPr>
          <w:rFonts w:ascii="Arial" w:hAnsi="Arial" w:cs="Arial"/>
          <w:sz w:val="20"/>
          <w:szCs w:val="20"/>
        </w:rPr>
      </w:pPr>
    </w:p>
    <w:p w:rsidR="003E21A7" w:rsidRPr="0035753E" w:rsidRDefault="003E21A7" w:rsidP="003E21A7">
      <w:pPr>
        <w:rPr>
          <w:rFonts w:ascii="Arial" w:hAnsi="Arial" w:cs="Arial"/>
          <w:sz w:val="20"/>
          <w:szCs w:val="20"/>
        </w:rPr>
      </w:pPr>
    </w:p>
    <w:p w:rsidR="003E21A7" w:rsidRPr="0035753E" w:rsidRDefault="003E21A7" w:rsidP="003E21A7">
      <w:pPr>
        <w:rPr>
          <w:rFonts w:ascii="Arial" w:hAnsi="Arial" w:cs="Arial"/>
          <w:sz w:val="20"/>
          <w:szCs w:val="20"/>
        </w:rPr>
      </w:pPr>
    </w:p>
    <w:p w:rsidR="003E21A7" w:rsidRPr="0035753E" w:rsidRDefault="003E21A7" w:rsidP="003E21A7">
      <w:pPr>
        <w:rPr>
          <w:rFonts w:ascii="Arial" w:hAnsi="Arial" w:cs="Arial"/>
          <w:sz w:val="20"/>
          <w:szCs w:val="20"/>
        </w:rPr>
      </w:pPr>
    </w:p>
    <w:p w:rsidR="003E21A7" w:rsidRPr="0035753E" w:rsidRDefault="003E21A7" w:rsidP="003E21A7">
      <w:pPr>
        <w:rPr>
          <w:rFonts w:ascii="Arial" w:hAnsi="Arial" w:cs="Arial"/>
          <w:sz w:val="20"/>
          <w:szCs w:val="20"/>
        </w:rPr>
      </w:pPr>
    </w:p>
    <w:p w:rsidR="003E21A7" w:rsidRPr="0035753E" w:rsidRDefault="003E21A7" w:rsidP="003E21A7">
      <w:pPr>
        <w:rPr>
          <w:rFonts w:ascii="Arial" w:hAnsi="Arial" w:cs="Arial"/>
          <w:sz w:val="20"/>
          <w:szCs w:val="20"/>
        </w:rPr>
      </w:pPr>
    </w:p>
    <w:p w:rsidR="00B52BB1" w:rsidRPr="0035753E" w:rsidRDefault="00B52BB1" w:rsidP="003E21A7">
      <w:pPr>
        <w:rPr>
          <w:rFonts w:ascii="Arial" w:hAnsi="Arial" w:cs="Arial"/>
          <w:sz w:val="20"/>
          <w:szCs w:val="20"/>
        </w:rPr>
      </w:pPr>
    </w:p>
    <w:p w:rsidR="00B52BB1" w:rsidRPr="0035753E" w:rsidRDefault="00B52BB1" w:rsidP="003E21A7">
      <w:pPr>
        <w:rPr>
          <w:rFonts w:ascii="Arial" w:hAnsi="Arial" w:cs="Arial"/>
          <w:sz w:val="20"/>
          <w:szCs w:val="20"/>
        </w:rPr>
      </w:pPr>
    </w:p>
    <w:p w:rsidR="00B52BB1" w:rsidRPr="0035753E" w:rsidRDefault="00B52BB1" w:rsidP="003E21A7">
      <w:pPr>
        <w:rPr>
          <w:rFonts w:ascii="Arial" w:hAnsi="Arial" w:cs="Arial"/>
          <w:sz w:val="20"/>
          <w:szCs w:val="20"/>
        </w:rPr>
      </w:pPr>
    </w:p>
    <w:p w:rsidR="00B52BB1" w:rsidRPr="0035753E" w:rsidRDefault="00B52BB1" w:rsidP="003E21A7">
      <w:pPr>
        <w:rPr>
          <w:rFonts w:ascii="Arial" w:hAnsi="Arial" w:cs="Arial"/>
          <w:sz w:val="20"/>
          <w:szCs w:val="20"/>
        </w:rPr>
      </w:pPr>
    </w:p>
    <w:p w:rsidR="00B52BB1" w:rsidRPr="0035753E" w:rsidRDefault="00B52BB1" w:rsidP="003E21A7">
      <w:pPr>
        <w:rPr>
          <w:rFonts w:ascii="Arial" w:hAnsi="Arial" w:cs="Arial"/>
          <w:sz w:val="20"/>
          <w:szCs w:val="20"/>
        </w:rPr>
      </w:pPr>
    </w:p>
    <w:p w:rsidR="00B52BB1" w:rsidRPr="0035753E" w:rsidRDefault="00B52BB1" w:rsidP="003E21A7">
      <w:pPr>
        <w:rPr>
          <w:rFonts w:ascii="Arial" w:hAnsi="Arial" w:cs="Arial"/>
          <w:sz w:val="20"/>
          <w:szCs w:val="20"/>
        </w:rPr>
      </w:pPr>
    </w:p>
    <w:p w:rsidR="00B52BB1" w:rsidRPr="0035753E" w:rsidRDefault="00B52BB1" w:rsidP="003E21A7">
      <w:pPr>
        <w:rPr>
          <w:rFonts w:ascii="Arial" w:hAnsi="Arial" w:cs="Arial"/>
          <w:sz w:val="20"/>
          <w:szCs w:val="20"/>
        </w:rPr>
      </w:pPr>
    </w:p>
    <w:p w:rsidR="00B52BB1" w:rsidRPr="0035753E" w:rsidRDefault="00B52BB1" w:rsidP="003E21A7">
      <w:pPr>
        <w:rPr>
          <w:rFonts w:ascii="Arial" w:hAnsi="Arial" w:cs="Arial"/>
          <w:sz w:val="20"/>
          <w:szCs w:val="20"/>
        </w:rPr>
      </w:pPr>
    </w:p>
    <w:p w:rsidR="00B52BB1" w:rsidRPr="0035753E" w:rsidRDefault="00B52BB1" w:rsidP="003E21A7">
      <w:pPr>
        <w:rPr>
          <w:rFonts w:ascii="Arial" w:hAnsi="Arial" w:cs="Arial"/>
          <w:sz w:val="20"/>
          <w:szCs w:val="20"/>
        </w:rPr>
      </w:pPr>
    </w:p>
    <w:p w:rsidR="00B52BB1" w:rsidRPr="0035753E" w:rsidRDefault="00B52BB1" w:rsidP="003E21A7">
      <w:pPr>
        <w:rPr>
          <w:rFonts w:ascii="Arial" w:hAnsi="Arial" w:cs="Arial"/>
          <w:sz w:val="20"/>
          <w:szCs w:val="20"/>
        </w:rPr>
      </w:pPr>
    </w:p>
    <w:p w:rsidR="00B52BB1" w:rsidRPr="0035753E" w:rsidRDefault="00B52BB1" w:rsidP="003E21A7">
      <w:pPr>
        <w:rPr>
          <w:rFonts w:ascii="Arial" w:hAnsi="Arial" w:cs="Arial"/>
          <w:sz w:val="20"/>
          <w:szCs w:val="20"/>
        </w:rPr>
      </w:pPr>
    </w:p>
    <w:p w:rsidR="003E21A7" w:rsidRDefault="003E21A7" w:rsidP="003E21A7">
      <w:pPr>
        <w:rPr>
          <w:rFonts w:ascii="Arial" w:hAnsi="Arial" w:cs="Arial"/>
          <w:sz w:val="20"/>
          <w:szCs w:val="20"/>
        </w:rPr>
      </w:pPr>
    </w:p>
    <w:p w:rsidR="003E21A7" w:rsidRDefault="003E21A7" w:rsidP="003E21A7">
      <w:pPr>
        <w:rPr>
          <w:rFonts w:ascii="Arial" w:hAnsi="Arial" w:cs="Arial"/>
          <w:sz w:val="20"/>
          <w:szCs w:val="20"/>
          <w:u w:val="single"/>
        </w:rPr>
      </w:pPr>
    </w:p>
    <w:p w:rsidR="00760790" w:rsidRPr="0037773A" w:rsidRDefault="003E21A7" w:rsidP="003E21A7">
      <w:pPr>
        <w:pBdr>
          <w:top w:val="single" w:sz="4" w:space="0" w:color="auto"/>
          <w:left w:val="single" w:sz="4" w:space="4" w:color="auto"/>
          <w:bottom w:val="single" w:sz="4" w:space="1" w:color="auto"/>
          <w:right w:val="single" w:sz="4" w:space="4" w:color="auto"/>
        </w:pBdr>
        <w:jc w:val="center"/>
        <w:rPr>
          <w:sz w:val="18"/>
          <w:szCs w:val="18"/>
        </w:rPr>
      </w:pPr>
      <w:r w:rsidRPr="0037773A">
        <w:rPr>
          <w:rStyle w:val="Strong"/>
          <w:rFonts w:ascii="Arial" w:hAnsi="Arial" w:cs="Arial"/>
          <w:sz w:val="18"/>
          <w:szCs w:val="18"/>
          <w:lang w:val="en"/>
        </w:rPr>
        <w:t>LibraryLinkNJ</w:t>
      </w:r>
      <w:r w:rsidRPr="0037773A">
        <w:rPr>
          <w:rFonts w:ascii="Arial" w:hAnsi="Arial" w:cs="Arial"/>
          <w:sz w:val="18"/>
          <w:szCs w:val="18"/>
          <w:lang w:val="en"/>
        </w:rPr>
        <w:t>, The New Jersey Library Cooperative, and its services are funded by the New Jersey State Library</w:t>
      </w:r>
      <w:proofErr w:type="gramStart"/>
      <w:r w:rsidRPr="0037773A">
        <w:rPr>
          <w:rFonts w:ascii="Arial" w:hAnsi="Arial" w:cs="Arial"/>
          <w:sz w:val="18"/>
          <w:szCs w:val="18"/>
          <w:lang w:val="en"/>
        </w:rPr>
        <w:t>,</w:t>
      </w:r>
      <w:proofErr w:type="gramEnd"/>
      <w:r w:rsidRPr="0037773A">
        <w:rPr>
          <w:rFonts w:ascii="Arial" w:hAnsi="Arial" w:cs="Arial"/>
          <w:sz w:val="18"/>
          <w:szCs w:val="18"/>
          <w:lang w:val="en"/>
        </w:rPr>
        <w:br/>
        <w:t xml:space="preserve">which is responsible for the coordination, promotion, and </w:t>
      </w:r>
      <w:r w:rsidR="00FF2F09" w:rsidRPr="0037773A">
        <w:rPr>
          <w:rFonts w:ascii="Arial" w:hAnsi="Arial" w:cs="Arial"/>
          <w:sz w:val="18"/>
          <w:szCs w:val="18"/>
          <w:lang w:val="en"/>
        </w:rPr>
        <w:t>d funding of the New Jersey Library Network.</w:t>
      </w:r>
    </w:p>
    <w:sectPr w:rsidR="00760790" w:rsidRPr="0037773A" w:rsidSect="008133DD">
      <w:headerReference w:type="default" r:id="rId10"/>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2ED" w:rsidRDefault="007C22ED" w:rsidP="0047550B">
      <w:r>
        <w:separator/>
      </w:r>
    </w:p>
  </w:endnote>
  <w:endnote w:type="continuationSeparator" w:id="0">
    <w:p w:rsidR="007C22ED" w:rsidRDefault="007C22ED" w:rsidP="0047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2ED" w:rsidRDefault="007C22ED" w:rsidP="0047550B">
      <w:r>
        <w:separator/>
      </w:r>
    </w:p>
  </w:footnote>
  <w:footnote w:type="continuationSeparator" w:id="0">
    <w:p w:rsidR="007C22ED" w:rsidRDefault="007C22ED" w:rsidP="004755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A32" w:rsidRDefault="00461A32" w:rsidP="00461A32">
    <w:pPr>
      <w:pStyle w:val="Header"/>
      <w:tabs>
        <w:tab w:val="left" w:pos="65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A30A1"/>
    <w:multiLevelType w:val="hybridMultilevel"/>
    <w:tmpl w:val="711EF07E"/>
    <w:lvl w:ilvl="0" w:tplc="DD9094D6">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AE0299F"/>
    <w:multiLevelType w:val="hybridMultilevel"/>
    <w:tmpl w:val="E80C9D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FE83163"/>
    <w:multiLevelType w:val="hybridMultilevel"/>
    <w:tmpl w:val="E6305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F74A4E"/>
    <w:multiLevelType w:val="hybridMultilevel"/>
    <w:tmpl w:val="CDF6DFBC"/>
    <w:lvl w:ilvl="0" w:tplc="2D0A5F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5C7AE3"/>
    <w:multiLevelType w:val="hybridMultilevel"/>
    <w:tmpl w:val="FDDA4664"/>
    <w:lvl w:ilvl="0" w:tplc="2D0A5F9C">
      <w:start w:val="1"/>
      <w:numFmt w:val="bullet"/>
      <w:lvlText w:val=""/>
      <w:lvlJc w:val="left"/>
      <w:pPr>
        <w:tabs>
          <w:tab w:val="num" w:pos="360"/>
        </w:tabs>
        <w:ind w:left="360" w:hanging="360"/>
      </w:pPr>
      <w:rPr>
        <w:rFonts w:ascii="Symbol" w:hAnsi="Symbol" w:hint="default"/>
      </w:rPr>
    </w:lvl>
    <w:lvl w:ilvl="1" w:tplc="DD9094D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14782A"/>
    <w:multiLevelType w:val="hybridMultilevel"/>
    <w:tmpl w:val="5BE27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6C1919"/>
    <w:multiLevelType w:val="hybridMultilevel"/>
    <w:tmpl w:val="2ADE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9B208A"/>
    <w:multiLevelType w:val="hybridMultilevel"/>
    <w:tmpl w:val="F8928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895F0F"/>
    <w:multiLevelType w:val="hybridMultilevel"/>
    <w:tmpl w:val="11681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8E6FC6"/>
    <w:multiLevelType w:val="hybridMultilevel"/>
    <w:tmpl w:val="A4D05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962DFA"/>
    <w:multiLevelType w:val="hybridMultilevel"/>
    <w:tmpl w:val="0B926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890487"/>
    <w:multiLevelType w:val="hybridMultilevel"/>
    <w:tmpl w:val="CE68F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D73670"/>
    <w:multiLevelType w:val="hybridMultilevel"/>
    <w:tmpl w:val="4080E38C"/>
    <w:lvl w:ilvl="0" w:tplc="2D0A5F9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D13010"/>
    <w:multiLevelType w:val="hybridMultilevel"/>
    <w:tmpl w:val="0EBCC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664292E"/>
    <w:multiLevelType w:val="hybridMultilevel"/>
    <w:tmpl w:val="06E84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2"/>
  </w:num>
  <w:num w:numId="4">
    <w:abstractNumId w:val="3"/>
  </w:num>
  <w:num w:numId="5">
    <w:abstractNumId w:val="14"/>
  </w:num>
  <w:num w:numId="6">
    <w:abstractNumId w:val="6"/>
  </w:num>
  <w:num w:numId="7">
    <w:abstractNumId w:val="11"/>
  </w:num>
  <w:num w:numId="8">
    <w:abstractNumId w:val="1"/>
  </w:num>
  <w:num w:numId="9">
    <w:abstractNumId w:val="5"/>
  </w:num>
  <w:num w:numId="10">
    <w:abstractNumId w:val="7"/>
  </w:num>
  <w:num w:numId="11">
    <w:abstractNumId w:val="2"/>
  </w:num>
  <w:num w:numId="12">
    <w:abstractNumId w:val="9"/>
  </w:num>
  <w:num w:numId="13">
    <w:abstractNumId w:val="10"/>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A8A"/>
    <w:rsid w:val="00000CCB"/>
    <w:rsid w:val="00002606"/>
    <w:rsid w:val="0001165A"/>
    <w:rsid w:val="00012B1D"/>
    <w:rsid w:val="00023A8D"/>
    <w:rsid w:val="00027414"/>
    <w:rsid w:val="00044483"/>
    <w:rsid w:val="00063322"/>
    <w:rsid w:val="00067DF5"/>
    <w:rsid w:val="000E1DD6"/>
    <w:rsid w:val="000F7EDC"/>
    <w:rsid w:val="001231BC"/>
    <w:rsid w:val="00126030"/>
    <w:rsid w:val="00130E1B"/>
    <w:rsid w:val="00152E6D"/>
    <w:rsid w:val="00162D16"/>
    <w:rsid w:val="00163713"/>
    <w:rsid w:val="001A4EA3"/>
    <w:rsid w:val="001B30F0"/>
    <w:rsid w:val="001C1DC8"/>
    <w:rsid w:val="001C3C3C"/>
    <w:rsid w:val="001D5238"/>
    <w:rsid w:val="001F479E"/>
    <w:rsid w:val="002147D0"/>
    <w:rsid w:val="002469DD"/>
    <w:rsid w:val="0026059D"/>
    <w:rsid w:val="002667BA"/>
    <w:rsid w:val="0028321E"/>
    <w:rsid w:val="00290011"/>
    <w:rsid w:val="002B3620"/>
    <w:rsid w:val="002C432C"/>
    <w:rsid w:val="002C6326"/>
    <w:rsid w:val="002C67B7"/>
    <w:rsid w:val="00327ADA"/>
    <w:rsid w:val="0035753E"/>
    <w:rsid w:val="00357BCC"/>
    <w:rsid w:val="0036288F"/>
    <w:rsid w:val="00362A8A"/>
    <w:rsid w:val="0037773A"/>
    <w:rsid w:val="0038559D"/>
    <w:rsid w:val="003871F8"/>
    <w:rsid w:val="003A133E"/>
    <w:rsid w:val="003B5F8E"/>
    <w:rsid w:val="003E21A7"/>
    <w:rsid w:val="00415013"/>
    <w:rsid w:val="00442885"/>
    <w:rsid w:val="00444478"/>
    <w:rsid w:val="00453E80"/>
    <w:rsid w:val="00455552"/>
    <w:rsid w:val="0046148E"/>
    <w:rsid w:val="00461A32"/>
    <w:rsid w:val="00461D44"/>
    <w:rsid w:val="0047133F"/>
    <w:rsid w:val="00471939"/>
    <w:rsid w:val="0047469B"/>
    <w:rsid w:val="0047550B"/>
    <w:rsid w:val="00484AC8"/>
    <w:rsid w:val="004A2DB2"/>
    <w:rsid w:val="004C7D1C"/>
    <w:rsid w:val="004D05AE"/>
    <w:rsid w:val="004D3329"/>
    <w:rsid w:val="004D6339"/>
    <w:rsid w:val="0050661E"/>
    <w:rsid w:val="0051341E"/>
    <w:rsid w:val="00520870"/>
    <w:rsid w:val="00527299"/>
    <w:rsid w:val="005576BD"/>
    <w:rsid w:val="005607AB"/>
    <w:rsid w:val="00560B2B"/>
    <w:rsid w:val="00563CF9"/>
    <w:rsid w:val="00573B0F"/>
    <w:rsid w:val="0058420D"/>
    <w:rsid w:val="00587101"/>
    <w:rsid w:val="005C361C"/>
    <w:rsid w:val="005F65DD"/>
    <w:rsid w:val="00606534"/>
    <w:rsid w:val="006171E5"/>
    <w:rsid w:val="006257B3"/>
    <w:rsid w:val="00626169"/>
    <w:rsid w:val="006451FB"/>
    <w:rsid w:val="00646628"/>
    <w:rsid w:val="00653906"/>
    <w:rsid w:val="00670960"/>
    <w:rsid w:val="00680332"/>
    <w:rsid w:val="00693852"/>
    <w:rsid w:val="00696981"/>
    <w:rsid w:val="00697705"/>
    <w:rsid w:val="006A43D2"/>
    <w:rsid w:val="006B012B"/>
    <w:rsid w:val="006B7630"/>
    <w:rsid w:val="006C280D"/>
    <w:rsid w:val="006C7322"/>
    <w:rsid w:val="006D2CD6"/>
    <w:rsid w:val="006D557D"/>
    <w:rsid w:val="006E7203"/>
    <w:rsid w:val="00700B96"/>
    <w:rsid w:val="0070657F"/>
    <w:rsid w:val="00713874"/>
    <w:rsid w:val="00723C34"/>
    <w:rsid w:val="00725D06"/>
    <w:rsid w:val="00730C47"/>
    <w:rsid w:val="00735FC4"/>
    <w:rsid w:val="007360A1"/>
    <w:rsid w:val="00760790"/>
    <w:rsid w:val="00777978"/>
    <w:rsid w:val="007A0793"/>
    <w:rsid w:val="007C1FCF"/>
    <w:rsid w:val="007C22ED"/>
    <w:rsid w:val="007D14E1"/>
    <w:rsid w:val="007E7FFC"/>
    <w:rsid w:val="00800B45"/>
    <w:rsid w:val="00802393"/>
    <w:rsid w:val="008078B4"/>
    <w:rsid w:val="008133DD"/>
    <w:rsid w:val="00822F05"/>
    <w:rsid w:val="0083110F"/>
    <w:rsid w:val="008314F7"/>
    <w:rsid w:val="00845657"/>
    <w:rsid w:val="008503E2"/>
    <w:rsid w:val="00883365"/>
    <w:rsid w:val="00897F5E"/>
    <w:rsid w:val="008A4391"/>
    <w:rsid w:val="008B1F33"/>
    <w:rsid w:val="008D35DA"/>
    <w:rsid w:val="008F3C9D"/>
    <w:rsid w:val="008F713A"/>
    <w:rsid w:val="009362F8"/>
    <w:rsid w:val="009638D1"/>
    <w:rsid w:val="009741A0"/>
    <w:rsid w:val="0098273B"/>
    <w:rsid w:val="009905AC"/>
    <w:rsid w:val="00993463"/>
    <w:rsid w:val="0099372A"/>
    <w:rsid w:val="009B2CD2"/>
    <w:rsid w:val="009C33C6"/>
    <w:rsid w:val="009D1D18"/>
    <w:rsid w:val="009F0061"/>
    <w:rsid w:val="009F239E"/>
    <w:rsid w:val="00A01751"/>
    <w:rsid w:val="00A13D9B"/>
    <w:rsid w:val="00A236FA"/>
    <w:rsid w:val="00A245B6"/>
    <w:rsid w:val="00A267AB"/>
    <w:rsid w:val="00A74C7C"/>
    <w:rsid w:val="00A91682"/>
    <w:rsid w:val="00AE01BF"/>
    <w:rsid w:val="00AE4E4A"/>
    <w:rsid w:val="00AE7728"/>
    <w:rsid w:val="00AF4ED8"/>
    <w:rsid w:val="00B03983"/>
    <w:rsid w:val="00B12293"/>
    <w:rsid w:val="00B16BEF"/>
    <w:rsid w:val="00B52BB1"/>
    <w:rsid w:val="00B86350"/>
    <w:rsid w:val="00B91BC1"/>
    <w:rsid w:val="00BB131E"/>
    <w:rsid w:val="00BB282D"/>
    <w:rsid w:val="00BB5062"/>
    <w:rsid w:val="00BC775A"/>
    <w:rsid w:val="00BF154D"/>
    <w:rsid w:val="00C37F55"/>
    <w:rsid w:val="00C535CF"/>
    <w:rsid w:val="00C55BCE"/>
    <w:rsid w:val="00C67FA9"/>
    <w:rsid w:val="00C97322"/>
    <w:rsid w:val="00CD64F7"/>
    <w:rsid w:val="00CE0EC4"/>
    <w:rsid w:val="00CE3B49"/>
    <w:rsid w:val="00D10574"/>
    <w:rsid w:val="00D1222E"/>
    <w:rsid w:val="00D17BB0"/>
    <w:rsid w:val="00D37AF8"/>
    <w:rsid w:val="00D43C24"/>
    <w:rsid w:val="00D52513"/>
    <w:rsid w:val="00D725A3"/>
    <w:rsid w:val="00D97504"/>
    <w:rsid w:val="00DD0C6C"/>
    <w:rsid w:val="00DD526B"/>
    <w:rsid w:val="00E07131"/>
    <w:rsid w:val="00E12693"/>
    <w:rsid w:val="00E14198"/>
    <w:rsid w:val="00E170D0"/>
    <w:rsid w:val="00E72449"/>
    <w:rsid w:val="00E7248F"/>
    <w:rsid w:val="00E83F75"/>
    <w:rsid w:val="00EB2711"/>
    <w:rsid w:val="00EC50DC"/>
    <w:rsid w:val="00EE3117"/>
    <w:rsid w:val="00F337DF"/>
    <w:rsid w:val="00F46220"/>
    <w:rsid w:val="00F57E3A"/>
    <w:rsid w:val="00F927FC"/>
    <w:rsid w:val="00F93E96"/>
    <w:rsid w:val="00F96C4C"/>
    <w:rsid w:val="00FC71B3"/>
    <w:rsid w:val="00FE3FE4"/>
    <w:rsid w:val="00FE40A7"/>
    <w:rsid w:val="00FE568D"/>
    <w:rsid w:val="00FF21E7"/>
    <w:rsid w:val="00FF2F09"/>
    <w:rsid w:val="00FF6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C42D1F-9339-4517-BB9C-669B8A65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A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62A8A"/>
    <w:pPr>
      <w:keepNext/>
      <w:jc w:val="center"/>
      <w:outlineLvl w:val="0"/>
    </w:pPr>
    <w:rPr>
      <w:i/>
      <w:iCs/>
      <w:lang w:val="x-none" w:eastAsia="x-none"/>
    </w:rPr>
  </w:style>
  <w:style w:type="paragraph" w:styleId="Heading2">
    <w:name w:val="heading 2"/>
    <w:basedOn w:val="Normal"/>
    <w:next w:val="Normal"/>
    <w:link w:val="Heading2Char"/>
    <w:qFormat/>
    <w:rsid w:val="00362A8A"/>
    <w:pPr>
      <w:keepNext/>
      <w:jc w:val="both"/>
      <w:outlineLvl w:val="1"/>
    </w:pPr>
    <w:rPr>
      <w:u w:val="single"/>
      <w:lang w:val="x-none" w:eastAsia="x-none"/>
    </w:rPr>
  </w:style>
  <w:style w:type="paragraph" w:styleId="Heading3">
    <w:name w:val="heading 3"/>
    <w:basedOn w:val="Normal"/>
    <w:next w:val="Normal"/>
    <w:link w:val="Heading3Char"/>
    <w:qFormat/>
    <w:rsid w:val="00362A8A"/>
    <w:pPr>
      <w:keepNext/>
      <w:tabs>
        <w:tab w:val="left" w:pos="5400"/>
      </w:tabs>
      <w:jc w:val="both"/>
      <w:outlineLvl w:val="2"/>
    </w:pPr>
    <w:rPr>
      <w:b/>
      <w:bCs/>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2A8A"/>
    <w:rPr>
      <w:rFonts w:ascii="Times New Roman" w:eastAsia="Times New Roman" w:hAnsi="Times New Roman" w:cs="Times New Roman"/>
      <w:i/>
      <w:iCs/>
      <w:sz w:val="24"/>
      <w:szCs w:val="24"/>
      <w:lang w:val="x-none" w:eastAsia="x-none"/>
    </w:rPr>
  </w:style>
  <w:style w:type="character" w:customStyle="1" w:styleId="Heading2Char">
    <w:name w:val="Heading 2 Char"/>
    <w:basedOn w:val="DefaultParagraphFont"/>
    <w:link w:val="Heading2"/>
    <w:rsid w:val="00362A8A"/>
    <w:rPr>
      <w:rFonts w:ascii="Times New Roman" w:eastAsia="Times New Roman" w:hAnsi="Times New Roman" w:cs="Times New Roman"/>
      <w:sz w:val="24"/>
      <w:szCs w:val="24"/>
      <w:u w:val="single"/>
      <w:lang w:val="x-none" w:eastAsia="x-none"/>
    </w:rPr>
  </w:style>
  <w:style w:type="character" w:customStyle="1" w:styleId="Heading3Char">
    <w:name w:val="Heading 3 Char"/>
    <w:basedOn w:val="DefaultParagraphFont"/>
    <w:link w:val="Heading3"/>
    <w:rsid w:val="00362A8A"/>
    <w:rPr>
      <w:rFonts w:ascii="Times New Roman" w:eastAsia="Times New Roman" w:hAnsi="Times New Roman" w:cs="Times New Roman"/>
      <w:b/>
      <w:bCs/>
      <w:sz w:val="24"/>
      <w:szCs w:val="24"/>
      <w:u w:val="single"/>
      <w:lang w:val="x-none" w:eastAsia="x-none"/>
    </w:rPr>
  </w:style>
  <w:style w:type="paragraph" w:styleId="BodyText">
    <w:name w:val="Body Text"/>
    <w:basedOn w:val="Normal"/>
    <w:link w:val="BodyTextChar"/>
    <w:rsid w:val="00362A8A"/>
    <w:pPr>
      <w:tabs>
        <w:tab w:val="left" w:pos="5400"/>
      </w:tabs>
      <w:jc w:val="both"/>
    </w:pPr>
    <w:rPr>
      <w:lang w:val="x-none" w:eastAsia="x-none"/>
    </w:rPr>
  </w:style>
  <w:style w:type="character" w:customStyle="1" w:styleId="BodyTextChar">
    <w:name w:val="Body Text Char"/>
    <w:basedOn w:val="DefaultParagraphFont"/>
    <w:link w:val="BodyText"/>
    <w:rsid w:val="00362A8A"/>
    <w:rPr>
      <w:rFonts w:ascii="Times New Roman" w:eastAsia="Times New Roman" w:hAnsi="Times New Roman" w:cs="Times New Roman"/>
      <w:sz w:val="24"/>
      <w:szCs w:val="24"/>
      <w:lang w:val="x-none" w:eastAsia="x-none"/>
    </w:rPr>
  </w:style>
  <w:style w:type="character" w:styleId="Strong">
    <w:name w:val="Strong"/>
    <w:uiPriority w:val="22"/>
    <w:qFormat/>
    <w:rsid w:val="00362A8A"/>
    <w:rPr>
      <w:b/>
      <w:bCs/>
    </w:rPr>
  </w:style>
  <w:style w:type="paragraph" w:styleId="ListParagraph">
    <w:name w:val="List Paragraph"/>
    <w:basedOn w:val="Normal"/>
    <w:uiPriority w:val="34"/>
    <w:qFormat/>
    <w:rsid w:val="00362A8A"/>
    <w:pPr>
      <w:ind w:left="720"/>
      <w:contextualSpacing/>
    </w:pPr>
  </w:style>
  <w:style w:type="character" w:styleId="Hyperlink">
    <w:name w:val="Hyperlink"/>
    <w:basedOn w:val="DefaultParagraphFont"/>
    <w:uiPriority w:val="99"/>
    <w:unhideWhenUsed/>
    <w:rsid w:val="00002606"/>
    <w:rPr>
      <w:color w:val="0000FF"/>
      <w:u w:val="single"/>
    </w:rPr>
  </w:style>
  <w:style w:type="paragraph" w:styleId="BalloonText">
    <w:name w:val="Balloon Text"/>
    <w:basedOn w:val="Normal"/>
    <w:link w:val="BalloonTextChar"/>
    <w:uiPriority w:val="99"/>
    <w:semiHidden/>
    <w:unhideWhenUsed/>
    <w:rsid w:val="00B863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350"/>
    <w:rPr>
      <w:rFonts w:ascii="Segoe UI" w:eastAsia="Times New Roman" w:hAnsi="Segoe UI" w:cs="Segoe UI"/>
      <w:sz w:val="18"/>
      <w:szCs w:val="18"/>
    </w:rPr>
  </w:style>
  <w:style w:type="paragraph" w:styleId="Header">
    <w:name w:val="header"/>
    <w:basedOn w:val="Normal"/>
    <w:link w:val="HeaderChar"/>
    <w:uiPriority w:val="99"/>
    <w:unhideWhenUsed/>
    <w:rsid w:val="0047550B"/>
    <w:pPr>
      <w:tabs>
        <w:tab w:val="center" w:pos="4680"/>
        <w:tab w:val="right" w:pos="9360"/>
      </w:tabs>
    </w:pPr>
  </w:style>
  <w:style w:type="character" w:customStyle="1" w:styleId="HeaderChar">
    <w:name w:val="Header Char"/>
    <w:basedOn w:val="DefaultParagraphFont"/>
    <w:link w:val="Header"/>
    <w:uiPriority w:val="99"/>
    <w:rsid w:val="004755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7550B"/>
    <w:pPr>
      <w:tabs>
        <w:tab w:val="center" w:pos="4680"/>
        <w:tab w:val="right" w:pos="9360"/>
      </w:tabs>
    </w:pPr>
  </w:style>
  <w:style w:type="character" w:customStyle="1" w:styleId="FooterChar">
    <w:name w:val="Footer Char"/>
    <w:basedOn w:val="DefaultParagraphFont"/>
    <w:link w:val="Footer"/>
    <w:uiPriority w:val="99"/>
    <w:rsid w:val="0047550B"/>
    <w:rPr>
      <w:rFonts w:ascii="Times New Roman" w:eastAsia="Times New Roman" w:hAnsi="Times New Roman" w:cs="Times New Roman"/>
      <w:sz w:val="24"/>
      <w:szCs w:val="24"/>
    </w:rPr>
  </w:style>
  <w:style w:type="paragraph" w:styleId="NoSpacing">
    <w:name w:val="No Spacing"/>
    <w:uiPriority w:val="1"/>
    <w:qFormat/>
    <w:rsid w:val="00C535CF"/>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0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014924">
      <w:bodyDiv w:val="1"/>
      <w:marLeft w:val="0"/>
      <w:marRight w:val="0"/>
      <w:marTop w:val="0"/>
      <w:marBottom w:val="0"/>
      <w:divBdr>
        <w:top w:val="none" w:sz="0" w:space="0" w:color="auto"/>
        <w:left w:val="none" w:sz="0" w:space="0" w:color="auto"/>
        <w:bottom w:val="none" w:sz="0" w:space="0" w:color="auto"/>
        <w:right w:val="none" w:sz="0" w:space="0" w:color="auto"/>
      </w:divBdr>
      <w:divsChild>
        <w:div w:id="148863314">
          <w:marLeft w:val="0"/>
          <w:marRight w:val="0"/>
          <w:marTop w:val="0"/>
          <w:marBottom w:val="0"/>
          <w:divBdr>
            <w:top w:val="none" w:sz="0" w:space="0" w:color="auto"/>
            <w:left w:val="none" w:sz="0" w:space="0" w:color="auto"/>
            <w:bottom w:val="none" w:sz="0" w:space="0" w:color="auto"/>
            <w:right w:val="none" w:sz="0" w:space="0" w:color="auto"/>
          </w:divBdr>
        </w:div>
        <w:div w:id="544485376">
          <w:marLeft w:val="0"/>
          <w:marRight w:val="0"/>
          <w:marTop w:val="0"/>
          <w:marBottom w:val="0"/>
          <w:divBdr>
            <w:top w:val="none" w:sz="0" w:space="0" w:color="auto"/>
            <w:left w:val="none" w:sz="0" w:space="0" w:color="auto"/>
            <w:bottom w:val="none" w:sz="0" w:space="0" w:color="auto"/>
            <w:right w:val="none" w:sz="0" w:space="0" w:color="auto"/>
          </w:divBdr>
        </w:div>
        <w:div w:id="564879194">
          <w:marLeft w:val="0"/>
          <w:marRight w:val="0"/>
          <w:marTop w:val="0"/>
          <w:marBottom w:val="0"/>
          <w:divBdr>
            <w:top w:val="none" w:sz="0" w:space="0" w:color="auto"/>
            <w:left w:val="none" w:sz="0" w:space="0" w:color="auto"/>
            <w:bottom w:val="none" w:sz="0" w:space="0" w:color="auto"/>
            <w:right w:val="none" w:sz="0" w:space="0" w:color="auto"/>
          </w:divBdr>
          <w:divsChild>
            <w:div w:id="525213495">
              <w:marLeft w:val="0"/>
              <w:marRight w:val="0"/>
              <w:marTop w:val="0"/>
              <w:marBottom w:val="0"/>
              <w:divBdr>
                <w:top w:val="none" w:sz="0" w:space="0" w:color="auto"/>
                <w:left w:val="none" w:sz="0" w:space="0" w:color="auto"/>
                <w:bottom w:val="none" w:sz="0" w:space="0" w:color="auto"/>
                <w:right w:val="none" w:sz="0" w:space="0" w:color="auto"/>
              </w:divBdr>
              <w:divsChild>
                <w:div w:id="15630569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05064521">
      <w:bodyDiv w:val="1"/>
      <w:marLeft w:val="0"/>
      <w:marRight w:val="0"/>
      <w:marTop w:val="0"/>
      <w:marBottom w:val="0"/>
      <w:divBdr>
        <w:top w:val="none" w:sz="0" w:space="0" w:color="auto"/>
        <w:left w:val="none" w:sz="0" w:space="0" w:color="auto"/>
        <w:bottom w:val="none" w:sz="0" w:space="0" w:color="auto"/>
        <w:right w:val="none" w:sz="0" w:space="0" w:color="auto"/>
      </w:divBdr>
    </w:div>
    <w:div w:id="1515534082">
      <w:bodyDiv w:val="1"/>
      <w:marLeft w:val="0"/>
      <w:marRight w:val="0"/>
      <w:marTop w:val="0"/>
      <w:marBottom w:val="0"/>
      <w:divBdr>
        <w:top w:val="none" w:sz="0" w:space="0" w:color="auto"/>
        <w:left w:val="none" w:sz="0" w:space="0" w:color="auto"/>
        <w:bottom w:val="none" w:sz="0" w:space="0" w:color="auto"/>
        <w:right w:val="none" w:sz="0" w:space="0" w:color="auto"/>
      </w:divBdr>
      <w:divsChild>
        <w:div w:id="243758617">
          <w:marLeft w:val="0"/>
          <w:marRight w:val="0"/>
          <w:marTop w:val="0"/>
          <w:marBottom w:val="0"/>
          <w:divBdr>
            <w:top w:val="none" w:sz="0" w:space="0" w:color="auto"/>
            <w:left w:val="none" w:sz="0" w:space="0" w:color="auto"/>
            <w:bottom w:val="none" w:sz="0" w:space="0" w:color="auto"/>
            <w:right w:val="none" w:sz="0" w:space="0" w:color="auto"/>
          </w:divBdr>
          <w:divsChild>
            <w:div w:id="1430655835">
              <w:marLeft w:val="0"/>
              <w:marRight w:val="0"/>
              <w:marTop w:val="0"/>
              <w:marBottom w:val="0"/>
              <w:divBdr>
                <w:top w:val="none" w:sz="0" w:space="0" w:color="auto"/>
                <w:left w:val="none" w:sz="0" w:space="0" w:color="auto"/>
                <w:bottom w:val="none" w:sz="0" w:space="0" w:color="auto"/>
                <w:right w:val="none" w:sz="0" w:space="0" w:color="auto"/>
              </w:divBdr>
              <w:divsChild>
                <w:div w:id="181556506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49580735">
          <w:marLeft w:val="0"/>
          <w:marRight w:val="0"/>
          <w:marTop w:val="0"/>
          <w:marBottom w:val="0"/>
          <w:divBdr>
            <w:top w:val="none" w:sz="0" w:space="0" w:color="auto"/>
            <w:left w:val="none" w:sz="0" w:space="0" w:color="auto"/>
            <w:bottom w:val="none" w:sz="0" w:space="0" w:color="auto"/>
            <w:right w:val="none" w:sz="0" w:space="0" w:color="auto"/>
          </w:divBdr>
        </w:div>
        <w:div w:id="484710298">
          <w:marLeft w:val="0"/>
          <w:marRight w:val="0"/>
          <w:marTop w:val="0"/>
          <w:marBottom w:val="0"/>
          <w:divBdr>
            <w:top w:val="none" w:sz="0" w:space="0" w:color="auto"/>
            <w:left w:val="none" w:sz="0" w:space="0" w:color="auto"/>
            <w:bottom w:val="none" w:sz="0" w:space="0" w:color="auto"/>
            <w:right w:val="none" w:sz="0" w:space="0" w:color="auto"/>
          </w:divBdr>
        </w:div>
      </w:divsChild>
    </w:div>
    <w:div w:id="165124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Kathy\Downloads\Kathy@librarylinkn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A784B-F791-4428-A87B-3875A9F9C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Kathy</cp:lastModifiedBy>
  <cp:revision>2</cp:revision>
  <cp:lastPrinted>2015-11-17T13:25:00Z</cp:lastPrinted>
  <dcterms:created xsi:type="dcterms:W3CDTF">2016-02-16T15:01:00Z</dcterms:created>
  <dcterms:modified xsi:type="dcterms:W3CDTF">2016-02-16T15:01:00Z</dcterms:modified>
</cp:coreProperties>
</file>