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606" w:rsidRDefault="00002606" w:rsidP="00002606">
      <w:pPr>
        <w:rPr>
          <w:rFonts w:ascii="Trebuchet MS" w:hAnsi="Trebuchet MS" w:cs="Arial"/>
          <w:b/>
          <w:color w:val="4F81BD"/>
          <w:sz w:val="32"/>
          <w:szCs w:val="32"/>
        </w:rPr>
      </w:pPr>
      <w:r>
        <w:rPr>
          <w:rFonts w:ascii="CG Times" w:hAnsi="CG Times"/>
          <w:b/>
          <w:noProof/>
          <w:szCs w:val="20"/>
        </w:rPr>
        <w:drawing>
          <wp:inline distT="0" distB="0" distL="0" distR="0" wp14:anchorId="6186111B" wp14:editId="6F4B13D8">
            <wp:extent cx="2103120" cy="557118"/>
            <wp:effectExtent l="0" t="0" r="0" b="0"/>
            <wp:docPr id="3" name="Picture 3" descr="llnj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njlogo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8498" cy="561192"/>
                    </a:xfrm>
                    <a:prstGeom prst="rect">
                      <a:avLst/>
                    </a:prstGeom>
                    <a:noFill/>
                    <a:ln>
                      <a:noFill/>
                    </a:ln>
                  </pic:spPr>
                </pic:pic>
              </a:graphicData>
            </a:graphic>
          </wp:inline>
        </w:drawing>
      </w:r>
    </w:p>
    <w:p w:rsidR="00002606" w:rsidRDefault="00002606" w:rsidP="00002606">
      <w:pPr>
        <w:tabs>
          <w:tab w:val="left" w:pos="2340"/>
          <w:tab w:val="left" w:pos="2700"/>
          <w:tab w:val="left" w:pos="4320"/>
          <w:tab w:val="left" w:pos="4500"/>
          <w:tab w:val="left" w:pos="4680"/>
          <w:tab w:val="left" w:pos="6480"/>
          <w:tab w:val="left" w:pos="7020"/>
          <w:tab w:val="left" w:pos="8550"/>
        </w:tabs>
        <w:autoSpaceDE w:val="0"/>
        <w:autoSpaceDN w:val="0"/>
        <w:adjustRightInd w:val="0"/>
        <w:rPr>
          <w:rFonts w:ascii="Arial Narrow" w:hAnsi="Arial Narrow"/>
          <w:color w:val="000000"/>
          <w:sz w:val="18"/>
          <w:szCs w:val="18"/>
        </w:rPr>
      </w:pPr>
      <w:r>
        <w:rPr>
          <w:rFonts w:ascii="Arial Narrow" w:hAnsi="Arial Narrow"/>
          <w:color w:val="000000"/>
          <w:sz w:val="16"/>
          <w:szCs w:val="16"/>
        </w:rPr>
        <w:tab/>
      </w:r>
      <w:r>
        <w:rPr>
          <w:rFonts w:ascii="Arial Narrow" w:hAnsi="Arial Narrow"/>
          <w:color w:val="000000"/>
          <w:sz w:val="16"/>
          <w:szCs w:val="16"/>
        </w:rPr>
        <w:tab/>
        <w:t>44 Stelton Road, Suite 330</w:t>
      </w:r>
      <w:r>
        <w:rPr>
          <w:rFonts w:ascii="Arial Narrow" w:hAnsi="Arial Narrow"/>
          <w:color w:val="000000"/>
          <w:sz w:val="16"/>
          <w:szCs w:val="16"/>
        </w:rPr>
        <w:tab/>
      </w:r>
      <w:r>
        <w:rPr>
          <w:rFonts w:ascii="Arial Narrow" w:hAnsi="Arial Narrow"/>
          <w:color w:val="000000"/>
          <w:sz w:val="16"/>
          <w:szCs w:val="16"/>
        </w:rPr>
        <w:tab/>
        <w:t>TEL:  732-752-7720 or 866-505-5465</w:t>
      </w:r>
      <w:r>
        <w:rPr>
          <w:rFonts w:ascii="Arial Narrow" w:hAnsi="Arial Narrow"/>
          <w:color w:val="000000"/>
          <w:sz w:val="16"/>
          <w:szCs w:val="16"/>
        </w:rPr>
        <w:tab/>
      </w:r>
      <w:r>
        <w:rPr>
          <w:rFonts w:ascii="Arial Narrow" w:hAnsi="Arial Narrow"/>
          <w:sz w:val="18"/>
          <w:szCs w:val="18"/>
        </w:rPr>
        <w:t>librarylinknj.org</w:t>
      </w:r>
    </w:p>
    <w:p w:rsidR="00002606" w:rsidRDefault="00002606" w:rsidP="00002606">
      <w:pPr>
        <w:tabs>
          <w:tab w:val="left" w:pos="2340"/>
          <w:tab w:val="left" w:pos="2700"/>
          <w:tab w:val="left" w:pos="4320"/>
          <w:tab w:val="left" w:pos="4500"/>
          <w:tab w:val="left" w:pos="4680"/>
          <w:tab w:val="left" w:pos="6480"/>
          <w:tab w:val="left" w:pos="8550"/>
        </w:tabs>
        <w:autoSpaceDE w:val="0"/>
        <w:autoSpaceDN w:val="0"/>
        <w:adjustRightInd w:val="0"/>
        <w:ind w:left="1980"/>
        <w:rPr>
          <w:rFonts w:ascii="Calibri" w:hAnsi="Calibri" w:cs="Calibri"/>
          <w:color w:val="000000"/>
          <w:sz w:val="16"/>
          <w:szCs w:val="16"/>
        </w:rPr>
      </w:pPr>
      <w:r>
        <w:rPr>
          <w:rFonts w:ascii="Calibri" w:hAnsi="Calibri" w:cs="Calibri"/>
          <w:color w:val="000000"/>
          <w:sz w:val="16"/>
          <w:szCs w:val="16"/>
        </w:rPr>
        <w:tab/>
      </w:r>
      <w:r>
        <w:rPr>
          <w:rFonts w:ascii="Calibri" w:hAnsi="Calibri" w:cs="Calibri"/>
          <w:color w:val="000000"/>
          <w:sz w:val="16"/>
          <w:szCs w:val="16"/>
        </w:rPr>
        <w:tab/>
        <w:t>Piscataway, NJ  08854</w:t>
      </w:r>
      <w:r>
        <w:rPr>
          <w:rFonts w:ascii="Calibri" w:hAnsi="Calibri" w:cs="Calibri"/>
          <w:color w:val="000000"/>
          <w:sz w:val="16"/>
          <w:szCs w:val="16"/>
        </w:rPr>
        <w:tab/>
      </w:r>
      <w:r>
        <w:rPr>
          <w:rFonts w:ascii="Calibri" w:hAnsi="Calibri" w:cs="Calibri"/>
          <w:color w:val="000000"/>
          <w:sz w:val="16"/>
          <w:szCs w:val="16"/>
        </w:rPr>
        <w:tab/>
        <w:t>FAX:  732-752-7785 or 800-793-8007</w:t>
      </w:r>
    </w:p>
    <w:p w:rsidR="00002606" w:rsidRDefault="009362F8" w:rsidP="00002606">
      <w:pPr>
        <w:tabs>
          <w:tab w:val="left" w:pos="2340"/>
          <w:tab w:val="left" w:pos="2700"/>
          <w:tab w:val="left" w:pos="4320"/>
          <w:tab w:val="left" w:pos="4500"/>
          <w:tab w:val="left" w:pos="4680"/>
          <w:tab w:val="left" w:pos="6480"/>
          <w:tab w:val="left" w:pos="8550"/>
        </w:tabs>
        <w:autoSpaceDE w:val="0"/>
        <w:autoSpaceDN w:val="0"/>
        <w:adjustRightInd w:val="0"/>
        <w:ind w:left="2700"/>
        <w:rPr>
          <w:rFonts w:ascii="Calibri" w:hAnsi="Calibri" w:cs="Calibri"/>
          <w:color w:val="000000"/>
          <w:sz w:val="16"/>
          <w:szCs w:val="16"/>
        </w:rPr>
      </w:pPr>
      <w:r>
        <w:rPr>
          <w:rFonts w:ascii="Calibri" w:hAnsi="Calibri" w:cs="Calibri"/>
          <w:color w:val="000000"/>
          <w:sz w:val="16"/>
          <w:szCs w:val="16"/>
        </w:rPr>
        <w:t>Joanne Roukens</w:t>
      </w:r>
      <w:r w:rsidR="00002606">
        <w:rPr>
          <w:rFonts w:ascii="Calibri" w:hAnsi="Calibri" w:cs="Calibri"/>
          <w:color w:val="000000"/>
          <w:sz w:val="16"/>
          <w:szCs w:val="16"/>
        </w:rPr>
        <w:t xml:space="preserve">, </w:t>
      </w:r>
      <w:r>
        <w:rPr>
          <w:rFonts w:ascii="Calibri" w:hAnsi="Calibri" w:cs="Calibri"/>
          <w:color w:val="000000"/>
          <w:sz w:val="16"/>
          <w:szCs w:val="16"/>
        </w:rPr>
        <w:t xml:space="preserve">Interim, </w:t>
      </w:r>
      <w:r w:rsidR="00002606">
        <w:rPr>
          <w:rFonts w:ascii="Calibri" w:hAnsi="Calibri" w:cs="Calibri"/>
          <w:color w:val="000000"/>
          <w:sz w:val="16"/>
          <w:szCs w:val="16"/>
        </w:rPr>
        <w:t xml:space="preserve">Executive Director     </w:t>
      </w:r>
      <w:hyperlink r:id="rId9" w:history="1">
        <w:r w:rsidRPr="00F77CBA">
          <w:rPr>
            <w:rStyle w:val="Hyperlink"/>
            <w:rFonts w:ascii="Calibri" w:hAnsi="Calibri" w:cs="Calibri"/>
            <w:sz w:val="16"/>
            <w:szCs w:val="16"/>
          </w:rPr>
          <w:t>J</w:t>
        </w:r>
      </w:hyperlink>
      <w:r>
        <w:rPr>
          <w:rStyle w:val="Hyperlink"/>
          <w:rFonts w:ascii="Calibri" w:hAnsi="Calibri" w:cs="Calibri"/>
          <w:sz w:val="16"/>
          <w:szCs w:val="16"/>
        </w:rPr>
        <w:t>roukens@librarylinknj.org</w:t>
      </w:r>
    </w:p>
    <w:p w:rsidR="005C361C" w:rsidRDefault="005C361C" w:rsidP="00362A8A">
      <w:pPr>
        <w:tabs>
          <w:tab w:val="left" w:pos="5400"/>
        </w:tabs>
        <w:rPr>
          <w:rFonts w:ascii="Arial" w:hAnsi="Arial" w:cs="Arial"/>
          <w:sz w:val="20"/>
          <w:szCs w:val="20"/>
          <w:u w:val="single"/>
        </w:rPr>
      </w:pPr>
    </w:p>
    <w:p w:rsidR="005576BD" w:rsidRDefault="005576BD" w:rsidP="00C535CF">
      <w:pPr>
        <w:jc w:val="center"/>
        <w:rPr>
          <w:rFonts w:ascii="Arial" w:hAnsi="Arial" w:cs="Arial"/>
          <w:sz w:val="20"/>
          <w:szCs w:val="20"/>
        </w:rPr>
      </w:pPr>
    </w:p>
    <w:p w:rsidR="005576BD" w:rsidRDefault="005576BD" w:rsidP="00C535CF">
      <w:pPr>
        <w:jc w:val="center"/>
        <w:rPr>
          <w:rFonts w:ascii="Arial" w:hAnsi="Arial" w:cs="Arial"/>
          <w:sz w:val="20"/>
          <w:szCs w:val="20"/>
        </w:rPr>
      </w:pPr>
    </w:p>
    <w:p w:rsidR="00C535CF" w:rsidRDefault="00C535CF" w:rsidP="008F713A">
      <w:pPr>
        <w:jc w:val="center"/>
        <w:rPr>
          <w:rFonts w:ascii="Arial" w:hAnsi="Arial" w:cs="Arial"/>
          <w:b/>
          <w:sz w:val="20"/>
          <w:szCs w:val="20"/>
        </w:rPr>
      </w:pPr>
      <w:r>
        <w:rPr>
          <w:rFonts w:ascii="Arial" w:hAnsi="Arial" w:cs="Arial"/>
          <w:sz w:val="20"/>
          <w:szCs w:val="20"/>
        </w:rPr>
        <w:t>EXECUTIVE BOARD MEETING</w:t>
      </w:r>
      <w:r>
        <w:rPr>
          <w:rFonts w:ascii="Arial" w:hAnsi="Arial" w:cs="Arial"/>
          <w:sz w:val="20"/>
          <w:szCs w:val="20"/>
        </w:rPr>
        <w:tab/>
      </w:r>
    </w:p>
    <w:p w:rsidR="00C535CF" w:rsidRDefault="00C535CF" w:rsidP="00C535CF">
      <w:pPr>
        <w:jc w:val="center"/>
        <w:rPr>
          <w:rFonts w:ascii="Arial" w:hAnsi="Arial" w:cs="Arial"/>
          <w:sz w:val="20"/>
          <w:szCs w:val="20"/>
        </w:rPr>
      </w:pPr>
      <w:r>
        <w:rPr>
          <w:rFonts w:ascii="Arial" w:hAnsi="Arial" w:cs="Arial"/>
          <w:sz w:val="20"/>
          <w:szCs w:val="20"/>
        </w:rPr>
        <w:t xml:space="preserve">Thursday, </w:t>
      </w:r>
      <w:r w:rsidR="008F713A">
        <w:rPr>
          <w:rFonts w:ascii="Arial" w:hAnsi="Arial" w:cs="Arial"/>
          <w:sz w:val="20"/>
          <w:szCs w:val="20"/>
        </w:rPr>
        <w:t>November 19</w:t>
      </w:r>
      <w:r w:rsidR="00D52513">
        <w:rPr>
          <w:rFonts w:ascii="Arial" w:hAnsi="Arial" w:cs="Arial"/>
          <w:sz w:val="20"/>
          <w:szCs w:val="20"/>
        </w:rPr>
        <w:t>, 2015</w:t>
      </w:r>
    </w:p>
    <w:p w:rsidR="00C535CF" w:rsidRPr="008F713A" w:rsidRDefault="00B16BEF" w:rsidP="00C535CF">
      <w:pPr>
        <w:pStyle w:val="Heading1"/>
        <w:rPr>
          <w:rFonts w:ascii="Arial" w:hAnsi="Arial" w:cs="Arial"/>
          <w:sz w:val="20"/>
          <w:szCs w:val="20"/>
          <w:lang w:val="en-US"/>
        </w:rPr>
      </w:pPr>
      <w:r>
        <w:rPr>
          <w:rFonts w:ascii="Arial" w:hAnsi="Arial" w:cs="Arial"/>
          <w:sz w:val="20"/>
          <w:szCs w:val="20"/>
        </w:rPr>
        <w:t>LibraryLinkNJ Office</w:t>
      </w:r>
      <w:r w:rsidR="008F713A">
        <w:rPr>
          <w:rFonts w:ascii="Arial" w:hAnsi="Arial" w:cs="Arial"/>
          <w:sz w:val="20"/>
          <w:szCs w:val="20"/>
          <w:lang w:val="en-US"/>
        </w:rPr>
        <w:t xml:space="preserve"> and Webcast</w:t>
      </w:r>
    </w:p>
    <w:p w:rsidR="00C535CF" w:rsidRDefault="00C535CF" w:rsidP="00C535CF">
      <w:pPr>
        <w:jc w:val="center"/>
        <w:rPr>
          <w:rFonts w:ascii="Arial" w:hAnsi="Arial" w:cs="Arial"/>
          <w:sz w:val="20"/>
          <w:szCs w:val="20"/>
        </w:rPr>
      </w:pPr>
      <w:r>
        <w:rPr>
          <w:rFonts w:ascii="Arial" w:hAnsi="Arial" w:cs="Arial"/>
          <w:sz w:val="20"/>
          <w:szCs w:val="20"/>
        </w:rPr>
        <w:t>LibraryLinkNJ Office – 2:30 p.m. start time</w:t>
      </w:r>
    </w:p>
    <w:p w:rsidR="00C535CF" w:rsidRDefault="00C535CF" w:rsidP="005576BD"/>
    <w:p w:rsidR="00C535CF" w:rsidRDefault="00C535CF" w:rsidP="00C535CF">
      <w:pPr>
        <w:jc w:val="center"/>
        <w:rPr>
          <w:rFonts w:ascii="Arial" w:hAnsi="Arial" w:cs="Arial"/>
          <w:sz w:val="20"/>
          <w:szCs w:val="20"/>
        </w:rPr>
      </w:pPr>
      <w:r>
        <w:rPr>
          <w:rFonts w:ascii="Arial" w:hAnsi="Arial" w:cs="Arial"/>
          <w:sz w:val="20"/>
          <w:szCs w:val="20"/>
        </w:rPr>
        <w:t>MINUTES</w:t>
      </w:r>
    </w:p>
    <w:p w:rsidR="00C535CF" w:rsidRDefault="00C535CF" w:rsidP="00C535CF">
      <w:pPr>
        <w:jc w:val="center"/>
      </w:pPr>
    </w:p>
    <w:p w:rsidR="00C535CF" w:rsidRDefault="00C535CF" w:rsidP="00C535CF">
      <w:pPr>
        <w:pStyle w:val="Heading2"/>
        <w:jc w:val="left"/>
        <w:rPr>
          <w:rFonts w:ascii="Arial" w:hAnsi="Arial" w:cs="Arial"/>
          <w:sz w:val="20"/>
          <w:szCs w:val="20"/>
        </w:rPr>
      </w:pPr>
      <w:r>
        <w:rPr>
          <w:rFonts w:ascii="Arial" w:hAnsi="Arial" w:cs="Arial"/>
          <w:sz w:val="20"/>
          <w:szCs w:val="20"/>
        </w:rPr>
        <w:t>EXECUTIVE BOARD</w:t>
      </w:r>
    </w:p>
    <w:p w:rsidR="00C535CF" w:rsidRDefault="00C535CF" w:rsidP="00C535CF"/>
    <w:p w:rsidR="00C535CF" w:rsidRDefault="00C535CF" w:rsidP="00C535CF">
      <w:pPr>
        <w:tabs>
          <w:tab w:val="left" w:pos="3900"/>
          <w:tab w:val="left" w:pos="5400"/>
        </w:tabs>
        <w:rPr>
          <w:rFonts w:ascii="Arial" w:hAnsi="Arial" w:cs="Arial"/>
          <w:b/>
          <w:bCs/>
          <w:sz w:val="20"/>
          <w:szCs w:val="20"/>
          <w:u w:val="single"/>
        </w:rPr>
      </w:pPr>
      <w:r>
        <w:rPr>
          <w:rFonts w:ascii="Arial" w:hAnsi="Arial" w:cs="Arial"/>
          <w:b/>
          <w:bCs/>
          <w:sz w:val="20"/>
          <w:szCs w:val="20"/>
          <w:u w:val="single"/>
        </w:rPr>
        <w:t>Present</w:t>
      </w:r>
      <w:r>
        <w:rPr>
          <w:rFonts w:ascii="Arial" w:hAnsi="Arial" w:cs="Arial"/>
          <w:b/>
          <w:bCs/>
          <w:sz w:val="20"/>
          <w:szCs w:val="20"/>
        </w:rPr>
        <w:tab/>
      </w:r>
      <w:r>
        <w:rPr>
          <w:rFonts w:ascii="Arial" w:hAnsi="Arial" w:cs="Arial"/>
          <w:b/>
          <w:bCs/>
          <w:sz w:val="20"/>
          <w:szCs w:val="20"/>
        </w:rPr>
        <w:tab/>
      </w:r>
      <w:r>
        <w:rPr>
          <w:rFonts w:ascii="Arial" w:hAnsi="Arial" w:cs="Arial"/>
          <w:b/>
          <w:bCs/>
          <w:sz w:val="20"/>
          <w:szCs w:val="20"/>
          <w:u w:val="single"/>
        </w:rPr>
        <w:t>Absent</w:t>
      </w:r>
    </w:p>
    <w:p w:rsidR="009362F8" w:rsidRDefault="009362F8" w:rsidP="00E170D0">
      <w:pPr>
        <w:tabs>
          <w:tab w:val="left" w:pos="5400"/>
        </w:tabs>
        <w:rPr>
          <w:rFonts w:ascii="Arial" w:hAnsi="Arial" w:cs="Arial"/>
          <w:sz w:val="20"/>
          <w:szCs w:val="20"/>
        </w:rPr>
      </w:pPr>
      <w:r>
        <w:rPr>
          <w:rFonts w:ascii="Arial" w:hAnsi="Arial" w:cs="Arial"/>
          <w:sz w:val="20"/>
          <w:szCs w:val="20"/>
        </w:rPr>
        <w:t>Karen Brodsky</w:t>
      </w:r>
      <w:r>
        <w:rPr>
          <w:rFonts w:ascii="Arial" w:hAnsi="Arial" w:cs="Arial"/>
          <w:sz w:val="20"/>
          <w:szCs w:val="20"/>
        </w:rPr>
        <w:tab/>
        <w:t>James Keehbler</w:t>
      </w:r>
    </w:p>
    <w:p w:rsidR="001B30F0" w:rsidRDefault="00BB131E" w:rsidP="00E170D0">
      <w:pPr>
        <w:tabs>
          <w:tab w:val="left" w:pos="5400"/>
        </w:tabs>
        <w:rPr>
          <w:rFonts w:ascii="Arial" w:hAnsi="Arial" w:cs="Arial"/>
          <w:sz w:val="20"/>
          <w:szCs w:val="20"/>
        </w:rPr>
      </w:pPr>
      <w:r>
        <w:rPr>
          <w:rFonts w:ascii="Arial" w:hAnsi="Arial" w:cs="Arial"/>
          <w:sz w:val="20"/>
          <w:szCs w:val="20"/>
        </w:rPr>
        <w:t>Candice Brown</w:t>
      </w:r>
      <w:r w:rsidR="001B30F0">
        <w:rPr>
          <w:rFonts w:ascii="Arial" w:hAnsi="Arial" w:cs="Arial"/>
          <w:sz w:val="20"/>
          <w:szCs w:val="20"/>
        </w:rPr>
        <w:tab/>
        <w:t>Michelle McGreivey</w:t>
      </w:r>
    </w:p>
    <w:p w:rsidR="00FF2F09" w:rsidRDefault="00F46220" w:rsidP="00E170D0">
      <w:pPr>
        <w:tabs>
          <w:tab w:val="left" w:pos="5400"/>
        </w:tabs>
        <w:rPr>
          <w:rFonts w:ascii="Arial" w:hAnsi="Arial" w:cs="Arial"/>
          <w:sz w:val="20"/>
          <w:szCs w:val="20"/>
        </w:rPr>
      </w:pPr>
      <w:r>
        <w:rPr>
          <w:rFonts w:ascii="Arial" w:hAnsi="Arial" w:cs="Arial"/>
          <w:sz w:val="20"/>
          <w:szCs w:val="20"/>
        </w:rPr>
        <w:t>Steve Chudnick</w:t>
      </w:r>
      <w:r w:rsidR="00FF2F09">
        <w:rPr>
          <w:rFonts w:ascii="Arial" w:hAnsi="Arial" w:cs="Arial"/>
          <w:sz w:val="20"/>
          <w:szCs w:val="20"/>
        </w:rPr>
        <w:tab/>
      </w:r>
      <w:r>
        <w:rPr>
          <w:rFonts w:ascii="Arial" w:hAnsi="Arial" w:cs="Arial"/>
          <w:sz w:val="20"/>
          <w:szCs w:val="20"/>
        </w:rPr>
        <w:t>Lynn Pascale</w:t>
      </w:r>
    </w:p>
    <w:p w:rsidR="00FF2F09" w:rsidRDefault="00F46220" w:rsidP="00E170D0">
      <w:pPr>
        <w:tabs>
          <w:tab w:val="left" w:pos="5400"/>
        </w:tabs>
        <w:rPr>
          <w:rFonts w:ascii="Arial" w:hAnsi="Arial" w:cs="Arial"/>
          <w:sz w:val="20"/>
          <w:szCs w:val="20"/>
        </w:rPr>
      </w:pPr>
      <w:r>
        <w:rPr>
          <w:rFonts w:ascii="Arial" w:hAnsi="Arial" w:cs="Arial"/>
          <w:sz w:val="20"/>
          <w:szCs w:val="20"/>
        </w:rPr>
        <w:t>Janice Cooper</w:t>
      </w:r>
      <w:r w:rsidR="00FF2F09">
        <w:rPr>
          <w:rFonts w:ascii="Arial" w:hAnsi="Arial" w:cs="Arial"/>
          <w:sz w:val="20"/>
          <w:szCs w:val="20"/>
        </w:rPr>
        <w:tab/>
      </w:r>
      <w:r>
        <w:rPr>
          <w:rFonts w:ascii="Arial" w:hAnsi="Arial" w:cs="Arial"/>
          <w:sz w:val="20"/>
          <w:szCs w:val="20"/>
        </w:rPr>
        <w:t>Carolyn Ryan Reed</w:t>
      </w:r>
    </w:p>
    <w:p w:rsidR="00F46220" w:rsidRDefault="00F46220" w:rsidP="00F46220">
      <w:pPr>
        <w:tabs>
          <w:tab w:val="left" w:pos="5400"/>
        </w:tabs>
        <w:rPr>
          <w:rFonts w:ascii="Arial" w:hAnsi="Arial" w:cs="Arial"/>
          <w:sz w:val="20"/>
          <w:szCs w:val="20"/>
        </w:rPr>
      </w:pPr>
      <w:r>
        <w:rPr>
          <w:rFonts w:ascii="Arial" w:hAnsi="Arial" w:cs="Arial"/>
          <w:sz w:val="20"/>
          <w:szCs w:val="20"/>
        </w:rPr>
        <w:t>Heather Craven</w:t>
      </w:r>
      <w:r w:rsidR="00C55BCE">
        <w:rPr>
          <w:rFonts w:ascii="Arial" w:hAnsi="Arial" w:cs="Arial"/>
          <w:sz w:val="20"/>
          <w:szCs w:val="20"/>
        </w:rPr>
        <w:tab/>
      </w:r>
      <w:r>
        <w:rPr>
          <w:rFonts w:ascii="Arial" w:hAnsi="Arial" w:cs="Arial"/>
          <w:sz w:val="20"/>
          <w:szCs w:val="20"/>
        </w:rPr>
        <w:t>Rick Vander Wende</w:t>
      </w:r>
    </w:p>
    <w:p w:rsidR="00E170D0" w:rsidRDefault="00F46220" w:rsidP="00E170D0">
      <w:pPr>
        <w:tabs>
          <w:tab w:val="left" w:pos="5400"/>
        </w:tabs>
        <w:rPr>
          <w:rFonts w:ascii="Arial" w:hAnsi="Arial" w:cs="Arial"/>
          <w:sz w:val="20"/>
          <w:szCs w:val="20"/>
        </w:rPr>
      </w:pPr>
      <w:r>
        <w:rPr>
          <w:rFonts w:ascii="Arial" w:hAnsi="Arial" w:cs="Arial"/>
          <w:sz w:val="20"/>
          <w:szCs w:val="20"/>
        </w:rPr>
        <w:t>Jane L. Crocker</w:t>
      </w:r>
    </w:p>
    <w:p w:rsidR="00F46220" w:rsidRDefault="00F46220" w:rsidP="00F46220">
      <w:pPr>
        <w:tabs>
          <w:tab w:val="left" w:pos="5400"/>
        </w:tabs>
        <w:rPr>
          <w:rFonts w:ascii="Arial" w:hAnsi="Arial" w:cs="Arial"/>
          <w:sz w:val="20"/>
          <w:szCs w:val="20"/>
        </w:rPr>
      </w:pPr>
      <w:r>
        <w:rPr>
          <w:rFonts w:ascii="Arial" w:hAnsi="Arial" w:cs="Arial"/>
          <w:sz w:val="20"/>
          <w:szCs w:val="20"/>
        </w:rPr>
        <w:t>Kimberly Paone</w:t>
      </w:r>
    </w:p>
    <w:p w:rsidR="00F46220" w:rsidRDefault="00F46220" w:rsidP="00F46220">
      <w:pPr>
        <w:tabs>
          <w:tab w:val="left" w:pos="5400"/>
        </w:tabs>
        <w:rPr>
          <w:rFonts w:ascii="Arial" w:hAnsi="Arial" w:cs="Arial"/>
          <w:sz w:val="20"/>
          <w:szCs w:val="20"/>
        </w:rPr>
      </w:pPr>
      <w:r>
        <w:rPr>
          <w:rFonts w:ascii="Arial" w:hAnsi="Arial" w:cs="Arial"/>
          <w:sz w:val="20"/>
          <w:szCs w:val="20"/>
        </w:rPr>
        <w:t>Margaret Shapiro</w:t>
      </w:r>
    </w:p>
    <w:p w:rsidR="00F46220" w:rsidRDefault="00F46220" w:rsidP="00F46220">
      <w:pPr>
        <w:tabs>
          <w:tab w:val="left" w:pos="5400"/>
        </w:tabs>
        <w:rPr>
          <w:rFonts w:ascii="Arial" w:hAnsi="Arial" w:cs="Arial"/>
          <w:sz w:val="20"/>
          <w:szCs w:val="20"/>
        </w:rPr>
      </w:pPr>
      <w:r>
        <w:rPr>
          <w:rFonts w:ascii="Arial" w:hAnsi="Arial" w:cs="Arial"/>
          <w:sz w:val="20"/>
          <w:szCs w:val="20"/>
        </w:rPr>
        <w:t>Robin Siegel</w:t>
      </w:r>
    </w:p>
    <w:p w:rsidR="00E170D0" w:rsidRDefault="00C535CF" w:rsidP="00E170D0">
      <w:pPr>
        <w:tabs>
          <w:tab w:val="left" w:pos="5400"/>
        </w:tabs>
        <w:rPr>
          <w:rFonts w:ascii="Arial" w:hAnsi="Arial" w:cs="Arial"/>
          <w:sz w:val="20"/>
          <w:szCs w:val="20"/>
        </w:rPr>
      </w:pPr>
      <w:r>
        <w:rPr>
          <w:rFonts w:ascii="Arial" w:hAnsi="Arial" w:cs="Arial"/>
          <w:sz w:val="20"/>
          <w:szCs w:val="20"/>
        </w:rPr>
        <w:tab/>
      </w:r>
      <w:r w:rsidR="00E170D0">
        <w:rPr>
          <w:rFonts w:ascii="Arial" w:hAnsi="Arial" w:cs="Arial"/>
          <w:sz w:val="20"/>
          <w:szCs w:val="20"/>
        </w:rPr>
        <w:t xml:space="preserve"> </w:t>
      </w:r>
    </w:p>
    <w:p w:rsidR="00C535CF" w:rsidRDefault="00C535CF" w:rsidP="00C535CF">
      <w:pPr>
        <w:tabs>
          <w:tab w:val="left" w:pos="5400"/>
        </w:tabs>
      </w:pPr>
    </w:p>
    <w:p w:rsidR="00C535CF" w:rsidRDefault="00C535CF" w:rsidP="00C535CF">
      <w:pPr>
        <w:pStyle w:val="Heading3"/>
        <w:jc w:val="left"/>
        <w:rPr>
          <w:rFonts w:ascii="Arial" w:hAnsi="Arial" w:cs="Arial"/>
          <w:sz w:val="20"/>
          <w:szCs w:val="20"/>
        </w:rPr>
      </w:pPr>
      <w:r>
        <w:rPr>
          <w:rFonts w:ascii="Arial" w:hAnsi="Arial" w:cs="Arial"/>
          <w:sz w:val="20"/>
          <w:szCs w:val="20"/>
        </w:rPr>
        <w:t>Also Attending</w:t>
      </w:r>
    </w:p>
    <w:p w:rsidR="00F46220" w:rsidRDefault="0026059D" w:rsidP="00C535CF">
      <w:pPr>
        <w:tabs>
          <w:tab w:val="left" w:pos="5400"/>
        </w:tabs>
        <w:rPr>
          <w:rFonts w:ascii="Arial" w:hAnsi="Arial" w:cs="Arial"/>
          <w:color w:val="000000"/>
          <w:sz w:val="20"/>
          <w:szCs w:val="20"/>
        </w:rPr>
      </w:pPr>
      <w:r>
        <w:rPr>
          <w:rFonts w:ascii="Arial" w:hAnsi="Arial" w:cs="Arial"/>
          <w:sz w:val="20"/>
          <w:szCs w:val="20"/>
        </w:rPr>
        <w:t>Joanne Roukens</w:t>
      </w:r>
      <w:r w:rsidR="00802393">
        <w:rPr>
          <w:rFonts w:ascii="Arial" w:hAnsi="Arial" w:cs="Arial"/>
          <w:sz w:val="20"/>
          <w:szCs w:val="20"/>
        </w:rPr>
        <w:t xml:space="preserve">, </w:t>
      </w:r>
      <w:r w:rsidR="001C1DC8" w:rsidRPr="001C1DC8">
        <w:rPr>
          <w:rFonts w:ascii="Arial" w:hAnsi="Arial" w:cs="Arial"/>
          <w:color w:val="000000"/>
          <w:sz w:val="20"/>
          <w:szCs w:val="20"/>
        </w:rPr>
        <w:t>Interim, Executive Director</w:t>
      </w:r>
    </w:p>
    <w:p w:rsidR="001C1DC8" w:rsidRDefault="00F46220" w:rsidP="00C535CF">
      <w:pPr>
        <w:tabs>
          <w:tab w:val="left" w:pos="5400"/>
        </w:tabs>
        <w:rPr>
          <w:rFonts w:ascii="Calibri" w:hAnsi="Calibri" w:cs="Calibri"/>
          <w:color w:val="000000"/>
          <w:sz w:val="16"/>
          <w:szCs w:val="16"/>
        </w:rPr>
      </w:pPr>
      <w:r>
        <w:rPr>
          <w:rFonts w:ascii="Arial" w:hAnsi="Arial" w:cs="Arial"/>
          <w:color w:val="000000"/>
          <w:sz w:val="20"/>
          <w:szCs w:val="20"/>
        </w:rPr>
        <w:t>Karen Miller</w:t>
      </w:r>
      <w:r w:rsidR="003E21A7">
        <w:rPr>
          <w:rFonts w:ascii="Arial" w:hAnsi="Arial" w:cs="Arial"/>
          <w:color w:val="000000"/>
          <w:sz w:val="20"/>
          <w:szCs w:val="20"/>
        </w:rPr>
        <w:t>, Gossage Sager Associates</w:t>
      </w:r>
      <w:r w:rsidR="001C1DC8">
        <w:rPr>
          <w:rFonts w:ascii="Calibri" w:hAnsi="Calibri" w:cs="Calibri"/>
          <w:color w:val="000000"/>
          <w:sz w:val="16"/>
          <w:szCs w:val="16"/>
        </w:rPr>
        <w:t xml:space="preserve">    </w:t>
      </w:r>
    </w:p>
    <w:p w:rsidR="00C535CF" w:rsidRDefault="00C535CF" w:rsidP="00C535CF">
      <w:pPr>
        <w:pStyle w:val="NoSpacing"/>
      </w:pPr>
    </w:p>
    <w:p w:rsidR="003E21A7" w:rsidRDefault="003E21A7" w:rsidP="003E21A7">
      <w:pPr>
        <w:pStyle w:val="Heading2"/>
        <w:tabs>
          <w:tab w:val="left" w:pos="5400"/>
        </w:tabs>
        <w:jc w:val="left"/>
        <w:rPr>
          <w:rFonts w:ascii="Arial" w:hAnsi="Arial" w:cs="Arial"/>
          <w:b/>
          <w:bCs/>
          <w:sz w:val="20"/>
          <w:szCs w:val="20"/>
        </w:rPr>
      </w:pPr>
      <w:r>
        <w:rPr>
          <w:rFonts w:ascii="Arial" w:hAnsi="Arial" w:cs="Arial"/>
          <w:b/>
          <w:bCs/>
          <w:sz w:val="20"/>
          <w:szCs w:val="20"/>
        </w:rPr>
        <w:t>CALL TO ORDER</w:t>
      </w:r>
    </w:p>
    <w:p w:rsidR="003E21A7" w:rsidRDefault="003E21A7" w:rsidP="003E21A7">
      <w:pPr>
        <w:tabs>
          <w:tab w:val="left" w:pos="5400"/>
        </w:tabs>
        <w:rPr>
          <w:rFonts w:ascii="Arial" w:hAnsi="Arial" w:cs="Arial"/>
          <w:sz w:val="20"/>
          <w:szCs w:val="20"/>
          <w:u w:val="single"/>
        </w:rPr>
      </w:pPr>
    </w:p>
    <w:p w:rsidR="003E21A7" w:rsidRDefault="003E21A7" w:rsidP="003E21A7">
      <w:pPr>
        <w:tabs>
          <w:tab w:val="left" w:pos="5400"/>
        </w:tabs>
        <w:rPr>
          <w:rFonts w:ascii="Arial" w:hAnsi="Arial" w:cs="Arial"/>
          <w:sz w:val="20"/>
          <w:szCs w:val="20"/>
        </w:rPr>
      </w:pPr>
      <w:r>
        <w:rPr>
          <w:rFonts w:ascii="Arial" w:hAnsi="Arial" w:cs="Arial"/>
          <w:sz w:val="20"/>
          <w:szCs w:val="20"/>
        </w:rPr>
        <w:t xml:space="preserve">The meeting was called to order at 2:38 p.m. by President Candice Brown, who announced that the meeting was in compliance with the Open Public Meetings Act.  </w:t>
      </w:r>
    </w:p>
    <w:p w:rsidR="003E21A7" w:rsidRDefault="003E21A7" w:rsidP="003E21A7">
      <w:pPr>
        <w:tabs>
          <w:tab w:val="left" w:pos="5400"/>
        </w:tabs>
        <w:rPr>
          <w:rFonts w:ascii="Arial" w:hAnsi="Arial" w:cs="Arial"/>
          <w:sz w:val="20"/>
          <w:szCs w:val="20"/>
        </w:rPr>
      </w:pPr>
    </w:p>
    <w:p w:rsidR="003E21A7" w:rsidRDefault="003E21A7" w:rsidP="003E21A7">
      <w:pPr>
        <w:pStyle w:val="Heading2"/>
        <w:tabs>
          <w:tab w:val="left" w:pos="5400"/>
        </w:tabs>
        <w:jc w:val="left"/>
        <w:rPr>
          <w:rFonts w:ascii="Arial" w:hAnsi="Arial" w:cs="Arial"/>
          <w:b/>
          <w:bCs/>
          <w:sz w:val="20"/>
          <w:szCs w:val="20"/>
        </w:rPr>
      </w:pPr>
      <w:r>
        <w:rPr>
          <w:rFonts w:ascii="Arial" w:hAnsi="Arial" w:cs="Arial"/>
          <w:b/>
          <w:bCs/>
          <w:sz w:val="20"/>
          <w:szCs w:val="20"/>
        </w:rPr>
        <w:t>APPROVAL OF MINUTES</w:t>
      </w:r>
    </w:p>
    <w:p w:rsidR="003E21A7" w:rsidRDefault="003E21A7" w:rsidP="003E21A7">
      <w:pPr>
        <w:tabs>
          <w:tab w:val="left" w:pos="5400"/>
        </w:tabs>
        <w:rPr>
          <w:rFonts w:ascii="Arial" w:hAnsi="Arial" w:cs="Arial"/>
          <w:sz w:val="20"/>
          <w:szCs w:val="20"/>
        </w:rPr>
      </w:pPr>
    </w:p>
    <w:p w:rsidR="003E21A7" w:rsidRDefault="003E21A7" w:rsidP="003E21A7">
      <w:pPr>
        <w:tabs>
          <w:tab w:val="left" w:pos="5400"/>
        </w:tabs>
        <w:rPr>
          <w:rFonts w:ascii="Arial" w:hAnsi="Arial" w:cs="Arial"/>
          <w:sz w:val="20"/>
          <w:szCs w:val="20"/>
        </w:rPr>
      </w:pPr>
      <w:r>
        <w:rPr>
          <w:rFonts w:ascii="Arial" w:hAnsi="Arial" w:cs="Arial"/>
          <w:sz w:val="20"/>
          <w:szCs w:val="20"/>
        </w:rPr>
        <w:t>Margaret Shapiro presented and moved the minutes of the October 15, 2015, Executive Board meeting. Janice Cooper</w:t>
      </w:r>
      <w:r w:rsidRPr="0070657F">
        <w:rPr>
          <w:rFonts w:ascii="Arial" w:hAnsi="Arial" w:cs="Arial"/>
          <w:color w:val="FF0000"/>
          <w:sz w:val="20"/>
          <w:szCs w:val="20"/>
        </w:rPr>
        <w:t xml:space="preserve"> </w:t>
      </w:r>
      <w:r>
        <w:rPr>
          <w:rFonts w:ascii="Arial" w:hAnsi="Arial" w:cs="Arial"/>
          <w:sz w:val="20"/>
          <w:szCs w:val="20"/>
        </w:rPr>
        <w:t>seconded the motion, which passed.</w:t>
      </w:r>
    </w:p>
    <w:p w:rsidR="003E21A7" w:rsidRDefault="003E21A7" w:rsidP="003E21A7">
      <w:pPr>
        <w:tabs>
          <w:tab w:val="left" w:pos="5400"/>
        </w:tabs>
        <w:rPr>
          <w:rFonts w:ascii="Arial" w:hAnsi="Arial" w:cs="Arial"/>
          <w:sz w:val="20"/>
          <w:szCs w:val="20"/>
        </w:rPr>
      </w:pPr>
    </w:p>
    <w:p w:rsidR="003E21A7" w:rsidRDefault="003E21A7" w:rsidP="003E21A7">
      <w:pPr>
        <w:pStyle w:val="Heading2"/>
        <w:tabs>
          <w:tab w:val="left" w:pos="5400"/>
        </w:tabs>
        <w:jc w:val="left"/>
        <w:rPr>
          <w:rFonts w:ascii="Arial" w:hAnsi="Arial" w:cs="Arial"/>
          <w:b/>
          <w:bCs/>
          <w:sz w:val="20"/>
          <w:szCs w:val="20"/>
        </w:rPr>
      </w:pPr>
      <w:r>
        <w:rPr>
          <w:rFonts w:ascii="Arial" w:hAnsi="Arial" w:cs="Arial"/>
          <w:b/>
          <w:bCs/>
          <w:sz w:val="20"/>
          <w:szCs w:val="20"/>
        </w:rPr>
        <w:t>TREASURER’S REPORT</w:t>
      </w:r>
    </w:p>
    <w:p w:rsidR="003E21A7" w:rsidRDefault="003E21A7" w:rsidP="003E21A7">
      <w:pPr>
        <w:tabs>
          <w:tab w:val="left" w:pos="5400"/>
        </w:tabs>
        <w:rPr>
          <w:rFonts w:ascii="Arial" w:hAnsi="Arial" w:cs="Arial"/>
          <w:sz w:val="20"/>
          <w:szCs w:val="20"/>
        </w:rPr>
      </w:pPr>
      <w:r>
        <w:rPr>
          <w:rFonts w:ascii="Arial" w:hAnsi="Arial" w:cs="Arial"/>
          <w:sz w:val="20"/>
          <w:szCs w:val="20"/>
        </w:rPr>
        <w:t>Kimberly Paone presented the financial reports and moved to accept the Report of Expenditures for October 2015.  Janice Cooper seconded the motion, which passed.  Kimberly Paone also presented the Report of Investments for October 2015 and moved to accept the report.  Robin Siegel seconded the motion, which passed.  The reports were filed for audit.</w:t>
      </w:r>
    </w:p>
    <w:p w:rsidR="003E21A7" w:rsidRDefault="003E21A7" w:rsidP="003E21A7">
      <w:pPr>
        <w:tabs>
          <w:tab w:val="left" w:pos="5400"/>
        </w:tabs>
        <w:rPr>
          <w:rFonts w:ascii="Arial" w:hAnsi="Arial" w:cs="Arial"/>
          <w:sz w:val="20"/>
          <w:szCs w:val="20"/>
        </w:rPr>
      </w:pPr>
    </w:p>
    <w:p w:rsidR="003E21A7" w:rsidRDefault="003E21A7" w:rsidP="003E21A7">
      <w:pPr>
        <w:pStyle w:val="Heading2"/>
        <w:tabs>
          <w:tab w:val="left" w:pos="5400"/>
        </w:tabs>
        <w:jc w:val="left"/>
        <w:rPr>
          <w:rFonts w:ascii="Arial" w:hAnsi="Arial" w:cs="Arial"/>
          <w:b/>
          <w:bCs/>
          <w:sz w:val="20"/>
          <w:szCs w:val="20"/>
        </w:rPr>
      </w:pPr>
      <w:r>
        <w:rPr>
          <w:rFonts w:ascii="Arial" w:hAnsi="Arial" w:cs="Arial"/>
          <w:b/>
          <w:bCs/>
          <w:sz w:val="20"/>
          <w:szCs w:val="20"/>
        </w:rPr>
        <w:t>STATE LIBRARY REPORT</w:t>
      </w:r>
    </w:p>
    <w:p w:rsidR="003E21A7" w:rsidRDefault="003E21A7" w:rsidP="003E21A7">
      <w:pPr>
        <w:pStyle w:val="BodyText"/>
        <w:jc w:val="left"/>
        <w:rPr>
          <w:rFonts w:ascii="Arial" w:hAnsi="Arial" w:cs="Arial"/>
          <w:sz w:val="20"/>
          <w:szCs w:val="20"/>
          <w:lang w:val="en-US"/>
        </w:rPr>
      </w:pPr>
      <w:r>
        <w:rPr>
          <w:rFonts w:ascii="Arial" w:hAnsi="Arial" w:cs="Arial"/>
          <w:sz w:val="20"/>
          <w:szCs w:val="20"/>
          <w:lang w:val="en-US"/>
        </w:rPr>
        <w:t>There was no State Library Report.</w:t>
      </w:r>
    </w:p>
    <w:p w:rsidR="003E21A7" w:rsidRDefault="003E21A7" w:rsidP="003E21A7">
      <w:pPr>
        <w:pStyle w:val="BodyText"/>
        <w:jc w:val="left"/>
        <w:rPr>
          <w:rFonts w:ascii="Arial" w:hAnsi="Arial" w:cs="Arial"/>
          <w:sz w:val="20"/>
          <w:szCs w:val="20"/>
          <w:lang w:val="en-US"/>
        </w:rPr>
      </w:pPr>
    </w:p>
    <w:p w:rsidR="003E21A7" w:rsidRDefault="003E21A7" w:rsidP="003E21A7">
      <w:pPr>
        <w:pStyle w:val="BodyText"/>
        <w:jc w:val="left"/>
        <w:rPr>
          <w:rFonts w:ascii="Arial" w:hAnsi="Arial" w:cs="Arial"/>
          <w:sz w:val="20"/>
          <w:szCs w:val="20"/>
          <w:lang w:val="en-US"/>
        </w:rPr>
      </w:pPr>
      <w:r>
        <w:rPr>
          <w:rFonts w:ascii="Arial" w:hAnsi="Arial" w:cs="Arial"/>
          <w:sz w:val="20"/>
          <w:szCs w:val="20"/>
          <w:lang w:val="en-US"/>
        </w:rPr>
        <w:t>.</w:t>
      </w:r>
    </w:p>
    <w:p w:rsidR="003E21A7" w:rsidRPr="005576BD" w:rsidRDefault="003E21A7" w:rsidP="003E21A7">
      <w:pPr>
        <w:pStyle w:val="Heading2"/>
        <w:tabs>
          <w:tab w:val="left" w:pos="5400"/>
        </w:tabs>
        <w:jc w:val="left"/>
        <w:rPr>
          <w:rFonts w:ascii="Arial" w:hAnsi="Arial" w:cs="Arial"/>
          <w:b/>
          <w:bCs/>
          <w:sz w:val="20"/>
          <w:szCs w:val="20"/>
        </w:rPr>
      </w:pPr>
      <w:r>
        <w:rPr>
          <w:rFonts w:ascii="Arial" w:hAnsi="Arial" w:cs="Arial"/>
          <w:b/>
          <w:bCs/>
          <w:sz w:val="20"/>
          <w:szCs w:val="20"/>
        </w:rPr>
        <w:lastRenderedPageBreak/>
        <w:t xml:space="preserve">REPORT OF THE </w:t>
      </w:r>
      <w:r>
        <w:rPr>
          <w:rFonts w:ascii="Arial" w:hAnsi="Arial" w:cs="Arial"/>
          <w:b/>
          <w:bCs/>
          <w:sz w:val="20"/>
          <w:szCs w:val="20"/>
          <w:lang w:val="en-US"/>
        </w:rPr>
        <w:t xml:space="preserve">INTERIM </w:t>
      </w:r>
      <w:r>
        <w:rPr>
          <w:rFonts w:ascii="Arial" w:hAnsi="Arial" w:cs="Arial"/>
          <w:b/>
          <w:bCs/>
          <w:sz w:val="20"/>
          <w:szCs w:val="20"/>
        </w:rPr>
        <w:t>EXECUTIVE DIRECTOR</w:t>
      </w:r>
    </w:p>
    <w:p w:rsidR="003E21A7" w:rsidRDefault="003E21A7" w:rsidP="003E21A7">
      <w:pPr>
        <w:tabs>
          <w:tab w:val="left" w:pos="5400"/>
        </w:tabs>
        <w:rPr>
          <w:rFonts w:ascii="Arial" w:hAnsi="Arial" w:cs="Arial"/>
          <w:sz w:val="20"/>
          <w:szCs w:val="20"/>
        </w:rPr>
      </w:pPr>
      <w:r>
        <w:rPr>
          <w:rFonts w:ascii="Arial" w:hAnsi="Arial" w:cs="Arial"/>
          <w:sz w:val="20"/>
          <w:szCs w:val="20"/>
        </w:rPr>
        <w:t>Interim Executive Director Joanne Roukens submitted a written report which addressed the following issues:</w:t>
      </w:r>
    </w:p>
    <w:p w:rsidR="003E21A7" w:rsidRPr="005F65DD" w:rsidRDefault="003E21A7" w:rsidP="003E21A7">
      <w:pPr>
        <w:numPr>
          <w:ilvl w:val="0"/>
          <w:numId w:val="1"/>
        </w:numPr>
        <w:tabs>
          <w:tab w:val="left" w:pos="5400"/>
        </w:tabs>
        <w:rPr>
          <w:rFonts w:ascii="Arial" w:hAnsi="Arial" w:cs="Arial"/>
          <w:sz w:val="20"/>
          <w:szCs w:val="20"/>
        </w:rPr>
      </w:pPr>
      <w:r>
        <w:rPr>
          <w:rFonts w:ascii="Arial" w:hAnsi="Arial" w:cs="Arial"/>
          <w:b/>
          <w:bCs/>
          <w:sz w:val="20"/>
          <w:szCs w:val="20"/>
        </w:rPr>
        <w:t xml:space="preserve">Delivery Service.  </w:t>
      </w:r>
      <w:r>
        <w:rPr>
          <w:rFonts w:ascii="Arial" w:hAnsi="Arial" w:cs="Arial"/>
          <w:bCs/>
          <w:sz w:val="20"/>
          <w:szCs w:val="20"/>
        </w:rPr>
        <w:t xml:space="preserve">Joanne Roukens reported that contract renewal negotiations with </w:t>
      </w:r>
      <w:proofErr w:type="spellStart"/>
      <w:r>
        <w:rPr>
          <w:rFonts w:ascii="Arial" w:hAnsi="Arial" w:cs="Arial"/>
          <w:bCs/>
          <w:sz w:val="20"/>
          <w:szCs w:val="20"/>
        </w:rPr>
        <w:t>Dynamex</w:t>
      </w:r>
      <w:proofErr w:type="spellEnd"/>
      <w:r>
        <w:rPr>
          <w:rFonts w:ascii="Arial" w:hAnsi="Arial" w:cs="Arial"/>
          <w:bCs/>
          <w:sz w:val="20"/>
          <w:szCs w:val="20"/>
        </w:rPr>
        <w:t xml:space="preserve"> have been completed.</w:t>
      </w:r>
    </w:p>
    <w:p w:rsidR="003E21A7" w:rsidRPr="00563CF9" w:rsidRDefault="003E21A7" w:rsidP="003E21A7">
      <w:pPr>
        <w:numPr>
          <w:ilvl w:val="0"/>
          <w:numId w:val="1"/>
        </w:numPr>
        <w:tabs>
          <w:tab w:val="left" w:pos="5400"/>
        </w:tabs>
        <w:rPr>
          <w:rFonts w:ascii="Arial" w:hAnsi="Arial" w:cs="Arial"/>
          <w:sz w:val="20"/>
          <w:szCs w:val="20"/>
        </w:rPr>
      </w:pPr>
      <w:r>
        <w:rPr>
          <w:rFonts w:ascii="Arial" w:hAnsi="Arial" w:cs="Arial"/>
          <w:b/>
          <w:bCs/>
          <w:sz w:val="20"/>
          <w:szCs w:val="20"/>
        </w:rPr>
        <w:t xml:space="preserve">Discounts.  </w:t>
      </w:r>
      <w:r>
        <w:rPr>
          <w:rFonts w:ascii="Arial" w:hAnsi="Arial" w:cs="Arial"/>
          <w:sz w:val="20"/>
          <w:szCs w:val="20"/>
        </w:rPr>
        <w:t>.Jessica Adler reported new and updated discount offers.</w:t>
      </w:r>
    </w:p>
    <w:p w:rsidR="003E21A7" w:rsidRPr="0026059D" w:rsidRDefault="003E21A7" w:rsidP="003E21A7">
      <w:pPr>
        <w:numPr>
          <w:ilvl w:val="0"/>
          <w:numId w:val="1"/>
        </w:numPr>
        <w:tabs>
          <w:tab w:val="left" w:pos="5400"/>
        </w:tabs>
        <w:rPr>
          <w:rFonts w:ascii="Arial" w:hAnsi="Arial" w:cs="Arial"/>
          <w:sz w:val="20"/>
          <w:szCs w:val="20"/>
        </w:rPr>
      </w:pPr>
      <w:r>
        <w:rPr>
          <w:rFonts w:ascii="Arial" w:hAnsi="Arial" w:cs="Arial"/>
          <w:b/>
          <w:bCs/>
          <w:sz w:val="20"/>
          <w:szCs w:val="20"/>
        </w:rPr>
        <w:t xml:space="preserve">Staff Collaboration and Project Work.  </w:t>
      </w:r>
      <w:r>
        <w:rPr>
          <w:rFonts w:ascii="Arial" w:hAnsi="Arial" w:cs="Arial"/>
          <w:bCs/>
          <w:sz w:val="20"/>
          <w:szCs w:val="20"/>
        </w:rPr>
        <w:t>Joanne Roukens reported the collaboration and project activities of staff members.</w:t>
      </w:r>
    </w:p>
    <w:p w:rsidR="003E21A7" w:rsidRPr="005F65DD" w:rsidRDefault="003E21A7" w:rsidP="003E21A7">
      <w:pPr>
        <w:numPr>
          <w:ilvl w:val="0"/>
          <w:numId w:val="1"/>
        </w:numPr>
        <w:tabs>
          <w:tab w:val="left" w:pos="5400"/>
        </w:tabs>
        <w:rPr>
          <w:rFonts w:ascii="Arial" w:hAnsi="Arial" w:cs="Arial"/>
          <w:sz w:val="20"/>
          <w:szCs w:val="20"/>
        </w:rPr>
      </w:pPr>
      <w:r>
        <w:rPr>
          <w:rFonts w:ascii="Arial" w:hAnsi="Arial" w:cs="Arial"/>
          <w:b/>
          <w:bCs/>
          <w:sz w:val="20"/>
          <w:szCs w:val="20"/>
        </w:rPr>
        <w:t>Continuing Education Management</w:t>
      </w:r>
      <w:r>
        <w:rPr>
          <w:rFonts w:ascii="Arial" w:hAnsi="Arial" w:cs="Arial"/>
          <w:sz w:val="20"/>
          <w:szCs w:val="20"/>
        </w:rPr>
        <w:t xml:space="preserve">.  Activities and Webinars in </w:t>
      </w:r>
      <w:r w:rsidRPr="00563CF9">
        <w:rPr>
          <w:rFonts w:ascii="Arial" w:hAnsi="Arial" w:cs="Arial"/>
          <w:sz w:val="20"/>
          <w:szCs w:val="20"/>
        </w:rPr>
        <w:t>progress</w:t>
      </w:r>
      <w:r>
        <w:rPr>
          <w:rFonts w:ascii="Arial" w:hAnsi="Arial" w:cs="Arial"/>
          <w:sz w:val="20"/>
          <w:szCs w:val="20"/>
        </w:rPr>
        <w:t xml:space="preserve"> and completed were reported by Joanne Roukens.</w:t>
      </w:r>
      <w:r>
        <w:rPr>
          <w:rFonts w:ascii="Arial" w:hAnsi="Arial" w:cs="Arial"/>
          <w:b/>
          <w:bCs/>
          <w:sz w:val="20"/>
          <w:szCs w:val="20"/>
        </w:rPr>
        <w:t xml:space="preserve"> </w:t>
      </w:r>
    </w:p>
    <w:p w:rsidR="003E21A7" w:rsidRPr="001231BC" w:rsidRDefault="003E21A7" w:rsidP="003E21A7">
      <w:pPr>
        <w:numPr>
          <w:ilvl w:val="0"/>
          <w:numId w:val="1"/>
        </w:numPr>
        <w:tabs>
          <w:tab w:val="left" w:pos="5400"/>
        </w:tabs>
        <w:rPr>
          <w:rFonts w:ascii="Arial" w:hAnsi="Arial" w:cs="Arial"/>
          <w:sz w:val="20"/>
          <w:szCs w:val="20"/>
        </w:rPr>
      </w:pPr>
      <w:r>
        <w:rPr>
          <w:rFonts w:ascii="Arial" w:hAnsi="Arial" w:cs="Arial"/>
          <w:b/>
          <w:bCs/>
          <w:sz w:val="20"/>
          <w:szCs w:val="20"/>
        </w:rPr>
        <w:t xml:space="preserve">Social Media Management.  </w:t>
      </w:r>
      <w:r w:rsidR="009741A0">
        <w:rPr>
          <w:rFonts w:ascii="Arial" w:hAnsi="Arial" w:cs="Arial"/>
          <w:bCs/>
          <w:sz w:val="20"/>
          <w:szCs w:val="20"/>
        </w:rPr>
        <w:t xml:space="preserve">Joanne Roukens shared Sophie </w:t>
      </w:r>
      <w:proofErr w:type="spellStart"/>
      <w:r w:rsidR="009741A0">
        <w:rPr>
          <w:rFonts w:ascii="Arial" w:hAnsi="Arial" w:cs="Arial"/>
          <w:bCs/>
          <w:sz w:val="20"/>
          <w:szCs w:val="20"/>
        </w:rPr>
        <w:t>Brookover’s</w:t>
      </w:r>
      <w:proofErr w:type="spellEnd"/>
      <w:r w:rsidR="009741A0">
        <w:rPr>
          <w:rFonts w:ascii="Arial" w:hAnsi="Arial" w:cs="Arial"/>
          <w:bCs/>
          <w:sz w:val="20"/>
          <w:szCs w:val="20"/>
        </w:rPr>
        <w:t xml:space="preserve"> report</w:t>
      </w:r>
      <w:r>
        <w:rPr>
          <w:rFonts w:ascii="Arial" w:hAnsi="Arial" w:cs="Arial"/>
          <w:bCs/>
          <w:sz w:val="20"/>
          <w:szCs w:val="20"/>
        </w:rPr>
        <w:t xml:space="preserve"> on the management and promotion of social media accounts.</w:t>
      </w:r>
    </w:p>
    <w:p w:rsidR="003E21A7" w:rsidRPr="00035410" w:rsidRDefault="003E21A7" w:rsidP="003E21A7">
      <w:pPr>
        <w:numPr>
          <w:ilvl w:val="0"/>
          <w:numId w:val="1"/>
        </w:numPr>
        <w:tabs>
          <w:tab w:val="left" w:pos="5400"/>
        </w:tabs>
        <w:rPr>
          <w:rFonts w:ascii="Arial" w:hAnsi="Arial" w:cs="Arial"/>
          <w:sz w:val="20"/>
          <w:szCs w:val="20"/>
        </w:rPr>
      </w:pPr>
      <w:r>
        <w:rPr>
          <w:rFonts w:ascii="Arial" w:hAnsi="Arial" w:cs="Arial"/>
          <w:b/>
          <w:bCs/>
          <w:sz w:val="20"/>
          <w:szCs w:val="20"/>
        </w:rPr>
        <w:t>Website Management</w:t>
      </w:r>
      <w:r w:rsidRPr="001231BC">
        <w:rPr>
          <w:rFonts w:ascii="Arial" w:hAnsi="Arial" w:cs="Arial"/>
          <w:sz w:val="20"/>
          <w:szCs w:val="20"/>
        </w:rPr>
        <w:t>.</w:t>
      </w:r>
      <w:r>
        <w:rPr>
          <w:rFonts w:ascii="Arial" w:hAnsi="Arial" w:cs="Arial"/>
          <w:sz w:val="20"/>
          <w:szCs w:val="20"/>
        </w:rPr>
        <w:t xml:space="preserve">  </w:t>
      </w:r>
      <w:r w:rsidR="004D6339">
        <w:rPr>
          <w:rFonts w:ascii="Arial" w:hAnsi="Arial" w:cs="Arial"/>
          <w:sz w:val="20"/>
          <w:szCs w:val="20"/>
        </w:rPr>
        <w:t xml:space="preserve">Joanne Roukens shared </w:t>
      </w:r>
      <w:proofErr w:type="spellStart"/>
      <w:r w:rsidR="004D6339">
        <w:rPr>
          <w:rFonts w:ascii="Arial" w:hAnsi="Arial" w:cs="Arial"/>
          <w:sz w:val="20"/>
          <w:szCs w:val="20"/>
        </w:rPr>
        <w:t>Mi</w:t>
      </w:r>
      <w:proofErr w:type="spellEnd"/>
      <w:r w:rsidR="004D6339">
        <w:rPr>
          <w:rFonts w:ascii="Arial" w:hAnsi="Arial" w:cs="Arial"/>
          <w:sz w:val="20"/>
          <w:szCs w:val="20"/>
        </w:rPr>
        <w:t>-</w:t>
      </w:r>
      <w:r w:rsidR="009741A0">
        <w:rPr>
          <w:rFonts w:ascii="Arial" w:hAnsi="Arial" w:cs="Arial"/>
          <w:sz w:val="20"/>
          <w:szCs w:val="20"/>
        </w:rPr>
        <w:t xml:space="preserve">Sun </w:t>
      </w:r>
      <w:proofErr w:type="spellStart"/>
      <w:r w:rsidR="009741A0">
        <w:rPr>
          <w:rFonts w:ascii="Arial" w:hAnsi="Arial" w:cs="Arial"/>
          <w:sz w:val="20"/>
          <w:szCs w:val="20"/>
        </w:rPr>
        <w:t>Lyu’s</w:t>
      </w:r>
      <w:proofErr w:type="spellEnd"/>
      <w:r w:rsidR="009741A0">
        <w:rPr>
          <w:rFonts w:ascii="Arial" w:hAnsi="Arial" w:cs="Arial"/>
          <w:sz w:val="20"/>
          <w:szCs w:val="20"/>
        </w:rPr>
        <w:t xml:space="preserve"> report</w:t>
      </w:r>
      <w:r>
        <w:rPr>
          <w:rFonts w:ascii="Arial" w:hAnsi="Arial" w:cs="Arial"/>
          <w:sz w:val="20"/>
          <w:szCs w:val="20"/>
        </w:rPr>
        <w:t xml:space="preserve"> on her activities.</w:t>
      </w:r>
      <w:r>
        <w:rPr>
          <w:rFonts w:ascii="Arial" w:hAnsi="Arial" w:cs="Arial"/>
          <w:b/>
          <w:bCs/>
          <w:sz w:val="20"/>
          <w:szCs w:val="20"/>
        </w:rPr>
        <w:t xml:space="preserve"> </w:t>
      </w:r>
    </w:p>
    <w:p w:rsidR="003E21A7" w:rsidRPr="005F65DD" w:rsidRDefault="003E21A7" w:rsidP="003E21A7">
      <w:pPr>
        <w:pStyle w:val="ListParagraph"/>
        <w:numPr>
          <w:ilvl w:val="0"/>
          <w:numId w:val="1"/>
        </w:numPr>
        <w:tabs>
          <w:tab w:val="left" w:pos="5400"/>
        </w:tabs>
        <w:rPr>
          <w:rFonts w:ascii="Arial" w:hAnsi="Arial" w:cs="Arial"/>
          <w:b/>
          <w:sz w:val="20"/>
          <w:szCs w:val="20"/>
        </w:rPr>
      </w:pPr>
      <w:r>
        <w:rPr>
          <w:rFonts w:ascii="Arial" w:hAnsi="Arial" w:cs="Arial"/>
          <w:b/>
          <w:sz w:val="20"/>
          <w:szCs w:val="20"/>
        </w:rPr>
        <w:t>Office Management</w:t>
      </w:r>
      <w:r w:rsidRPr="005F65DD">
        <w:rPr>
          <w:rFonts w:ascii="Arial" w:hAnsi="Arial" w:cs="Arial"/>
          <w:b/>
          <w:sz w:val="20"/>
          <w:szCs w:val="20"/>
        </w:rPr>
        <w:t>.</w:t>
      </w:r>
      <w:r>
        <w:rPr>
          <w:rFonts w:ascii="Arial" w:hAnsi="Arial" w:cs="Arial"/>
          <w:b/>
          <w:sz w:val="20"/>
          <w:szCs w:val="20"/>
        </w:rPr>
        <w:t xml:space="preserve">  </w:t>
      </w:r>
      <w:r>
        <w:rPr>
          <w:rFonts w:ascii="Arial" w:hAnsi="Arial" w:cs="Arial"/>
          <w:sz w:val="20"/>
          <w:szCs w:val="20"/>
        </w:rPr>
        <w:t xml:space="preserve">Job Descriptions have been completed. Joanne Roukens began her term as Interim </w:t>
      </w:r>
      <w:r w:rsidR="009741A0">
        <w:rPr>
          <w:rFonts w:ascii="Arial" w:hAnsi="Arial" w:cs="Arial"/>
          <w:sz w:val="20"/>
          <w:szCs w:val="20"/>
        </w:rPr>
        <w:t xml:space="preserve">Executive </w:t>
      </w:r>
      <w:r>
        <w:rPr>
          <w:rFonts w:ascii="Arial" w:hAnsi="Arial" w:cs="Arial"/>
          <w:sz w:val="20"/>
          <w:szCs w:val="20"/>
        </w:rPr>
        <w:t xml:space="preserve">Director. </w:t>
      </w:r>
    </w:p>
    <w:p w:rsidR="003E21A7" w:rsidRDefault="003E21A7" w:rsidP="003E21A7">
      <w:pPr>
        <w:tabs>
          <w:tab w:val="left" w:pos="5400"/>
        </w:tabs>
        <w:rPr>
          <w:rFonts w:ascii="Arial" w:hAnsi="Arial" w:cs="Arial"/>
          <w:bCs/>
          <w:sz w:val="20"/>
          <w:szCs w:val="20"/>
        </w:rPr>
      </w:pPr>
    </w:p>
    <w:p w:rsidR="003E21A7" w:rsidRDefault="003E21A7" w:rsidP="003E21A7">
      <w:pPr>
        <w:tabs>
          <w:tab w:val="left" w:pos="5400"/>
        </w:tabs>
        <w:rPr>
          <w:rFonts w:ascii="Arial" w:hAnsi="Arial" w:cs="Arial"/>
          <w:sz w:val="20"/>
          <w:szCs w:val="20"/>
        </w:rPr>
      </w:pPr>
      <w:r>
        <w:rPr>
          <w:rFonts w:ascii="Arial" w:hAnsi="Arial" w:cs="Arial"/>
          <w:bCs/>
          <w:sz w:val="20"/>
          <w:szCs w:val="20"/>
        </w:rPr>
        <w:t xml:space="preserve">Janice Cooper moved to accept the Interim Executive Director’s report. Karen Brodsky seconded the motion, which passed. </w:t>
      </w:r>
    </w:p>
    <w:p w:rsidR="003E21A7" w:rsidRDefault="003E21A7" w:rsidP="003E21A7">
      <w:pPr>
        <w:pStyle w:val="BodyText"/>
        <w:jc w:val="left"/>
        <w:rPr>
          <w:rFonts w:ascii="Arial" w:hAnsi="Arial" w:cs="Arial"/>
          <w:sz w:val="20"/>
          <w:szCs w:val="20"/>
          <w:lang w:val="en-US"/>
        </w:rPr>
      </w:pPr>
    </w:p>
    <w:p w:rsidR="003E21A7" w:rsidRDefault="003E21A7" w:rsidP="003E21A7">
      <w:pPr>
        <w:pStyle w:val="BodyText"/>
        <w:jc w:val="left"/>
        <w:rPr>
          <w:rFonts w:ascii="Arial" w:hAnsi="Arial" w:cs="Arial"/>
          <w:sz w:val="20"/>
          <w:szCs w:val="20"/>
          <w:lang w:val="en-US"/>
        </w:rPr>
      </w:pPr>
      <w:r>
        <w:rPr>
          <w:rFonts w:ascii="Arial" w:hAnsi="Arial" w:cs="Arial"/>
          <w:b/>
          <w:sz w:val="20"/>
          <w:szCs w:val="20"/>
          <w:u w:val="single"/>
          <w:lang w:val="en-US"/>
        </w:rPr>
        <w:t>CORRESPONDENCE</w:t>
      </w:r>
      <w:r>
        <w:rPr>
          <w:rFonts w:ascii="Arial" w:hAnsi="Arial" w:cs="Arial"/>
          <w:sz w:val="20"/>
          <w:szCs w:val="20"/>
          <w:lang w:val="en-US"/>
        </w:rPr>
        <w:t xml:space="preserve"> </w:t>
      </w:r>
    </w:p>
    <w:p w:rsidR="003E21A7" w:rsidRDefault="003E21A7" w:rsidP="003E21A7">
      <w:pPr>
        <w:pStyle w:val="BodyText"/>
        <w:jc w:val="left"/>
        <w:rPr>
          <w:rFonts w:ascii="Arial" w:hAnsi="Arial" w:cs="Arial"/>
          <w:bCs/>
          <w:sz w:val="20"/>
          <w:szCs w:val="20"/>
          <w:lang w:val="en-US"/>
        </w:rPr>
      </w:pPr>
      <w:r>
        <w:rPr>
          <w:rFonts w:ascii="Arial" w:hAnsi="Arial" w:cs="Arial"/>
          <w:bCs/>
          <w:sz w:val="20"/>
          <w:szCs w:val="20"/>
          <w:lang w:val="en-US"/>
        </w:rPr>
        <w:t>There was no correspondence.</w:t>
      </w:r>
    </w:p>
    <w:p w:rsidR="003E21A7" w:rsidRPr="0098273B" w:rsidRDefault="003E21A7" w:rsidP="003E21A7">
      <w:pPr>
        <w:pStyle w:val="BodyText"/>
        <w:jc w:val="left"/>
        <w:rPr>
          <w:rFonts w:ascii="Arial" w:hAnsi="Arial" w:cs="Arial"/>
          <w:bCs/>
          <w:sz w:val="20"/>
          <w:szCs w:val="20"/>
          <w:lang w:val="en-US"/>
        </w:rPr>
      </w:pPr>
    </w:p>
    <w:p w:rsidR="003E21A7" w:rsidRDefault="003E21A7" w:rsidP="003E21A7">
      <w:pPr>
        <w:pStyle w:val="BodyText"/>
        <w:jc w:val="left"/>
        <w:rPr>
          <w:rFonts w:ascii="Arial" w:hAnsi="Arial" w:cs="Arial"/>
          <w:b/>
          <w:bCs/>
          <w:sz w:val="20"/>
          <w:szCs w:val="20"/>
          <w:u w:val="single"/>
        </w:rPr>
      </w:pPr>
      <w:r>
        <w:rPr>
          <w:rFonts w:ascii="Arial" w:hAnsi="Arial" w:cs="Arial"/>
          <w:b/>
          <w:bCs/>
          <w:sz w:val="20"/>
          <w:szCs w:val="20"/>
          <w:u w:val="single"/>
        </w:rPr>
        <w:t>UNFINISHED BUSINESS</w:t>
      </w:r>
    </w:p>
    <w:p w:rsidR="003E21A7" w:rsidRDefault="003E21A7" w:rsidP="003E21A7">
      <w:pPr>
        <w:pStyle w:val="BodyText"/>
        <w:jc w:val="left"/>
        <w:rPr>
          <w:rFonts w:ascii="Arial" w:hAnsi="Arial" w:cs="Arial"/>
          <w:b/>
          <w:bCs/>
          <w:sz w:val="20"/>
          <w:szCs w:val="20"/>
          <w:u w:val="single"/>
        </w:rPr>
      </w:pPr>
    </w:p>
    <w:p w:rsidR="003E21A7" w:rsidRPr="00D74C9C" w:rsidRDefault="003E21A7" w:rsidP="003E21A7">
      <w:pPr>
        <w:pStyle w:val="ListParagraph"/>
        <w:numPr>
          <w:ilvl w:val="0"/>
          <w:numId w:val="2"/>
        </w:numPr>
        <w:tabs>
          <w:tab w:val="left" w:pos="5400"/>
        </w:tabs>
        <w:rPr>
          <w:rFonts w:ascii="Arial" w:hAnsi="Arial" w:cs="Arial"/>
          <w:sz w:val="20"/>
          <w:szCs w:val="20"/>
        </w:rPr>
      </w:pPr>
      <w:r>
        <w:rPr>
          <w:rFonts w:ascii="Arial" w:hAnsi="Arial" w:cs="Arial"/>
          <w:b/>
          <w:sz w:val="20"/>
          <w:szCs w:val="20"/>
        </w:rPr>
        <w:t>Executive Director Search Task Force—</w:t>
      </w:r>
      <w:r>
        <w:rPr>
          <w:rFonts w:ascii="Arial" w:hAnsi="Arial" w:cs="Arial"/>
          <w:sz w:val="20"/>
          <w:szCs w:val="20"/>
        </w:rPr>
        <w:t xml:space="preserve">Jane Crocker moved to adjourn to Executive Session at 2:56.  Margaret Shapiro seconded the motion.  The board reconvened at 3:15 at which time Jane Crocker moved to offer the new Executive Director an annual salary of $115,000 with a relocation stipend of $5000.  The start date for the new director is in </w:t>
      </w:r>
      <w:r w:rsidR="009741A0">
        <w:rPr>
          <w:rFonts w:ascii="Arial" w:hAnsi="Arial" w:cs="Arial"/>
          <w:sz w:val="20"/>
          <w:szCs w:val="20"/>
        </w:rPr>
        <w:t xml:space="preserve">early </w:t>
      </w:r>
      <w:r>
        <w:rPr>
          <w:rFonts w:ascii="Arial" w:hAnsi="Arial" w:cs="Arial"/>
          <w:sz w:val="20"/>
          <w:szCs w:val="20"/>
        </w:rPr>
        <w:t>2016</w:t>
      </w:r>
      <w:r w:rsidR="009741A0">
        <w:rPr>
          <w:rFonts w:ascii="Arial" w:hAnsi="Arial" w:cs="Arial"/>
          <w:sz w:val="20"/>
          <w:szCs w:val="20"/>
        </w:rPr>
        <w:t>, with the date being flexible</w:t>
      </w:r>
      <w:r>
        <w:rPr>
          <w:rFonts w:ascii="Arial" w:hAnsi="Arial" w:cs="Arial"/>
          <w:sz w:val="20"/>
          <w:szCs w:val="20"/>
        </w:rPr>
        <w:t xml:space="preserve">.  Kimberly Paone seconded the motion, which passed. </w:t>
      </w:r>
      <w:r w:rsidR="00606534">
        <w:rPr>
          <w:rFonts w:ascii="Arial" w:hAnsi="Arial" w:cs="Arial"/>
          <w:sz w:val="20"/>
          <w:szCs w:val="20"/>
        </w:rPr>
        <w:t xml:space="preserve"> President Candice Brown thanked the Task Force for their work.  She also expressed her thanks and appreciation to Gossage Sager Associates for their work on the Executive Director search.</w:t>
      </w:r>
    </w:p>
    <w:p w:rsidR="003E21A7" w:rsidRDefault="003E21A7" w:rsidP="003E21A7">
      <w:pPr>
        <w:pStyle w:val="ListParagraph"/>
        <w:numPr>
          <w:ilvl w:val="0"/>
          <w:numId w:val="2"/>
        </w:numPr>
        <w:tabs>
          <w:tab w:val="left" w:pos="5400"/>
        </w:tabs>
        <w:rPr>
          <w:rFonts w:ascii="Arial" w:hAnsi="Arial" w:cs="Arial"/>
          <w:sz w:val="20"/>
          <w:szCs w:val="20"/>
        </w:rPr>
      </w:pPr>
      <w:r>
        <w:rPr>
          <w:rFonts w:ascii="Arial" w:hAnsi="Arial" w:cs="Arial"/>
          <w:b/>
          <w:sz w:val="20"/>
          <w:szCs w:val="20"/>
        </w:rPr>
        <w:t xml:space="preserve">Delivery Services – </w:t>
      </w:r>
      <w:r>
        <w:rPr>
          <w:rFonts w:ascii="Arial" w:hAnsi="Arial" w:cs="Arial"/>
          <w:sz w:val="20"/>
          <w:szCs w:val="20"/>
        </w:rPr>
        <w:t xml:space="preserve">Karen Brodsky moved to renew the contract with </w:t>
      </w:r>
      <w:proofErr w:type="spellStart"/>
      <w:r>
        <w:rPr>
          <w:rFonts w:ascii="Arial" w:hAnsi="Arial" w:cs="Arial"/>
          <w:sz w:val="20"/>
          <w:szCs w:val="20"/>
        </w:rPr>
        <w:t>Dynamex</w:t>
      </w:r>
      <w:proofErr w:type="spellEnd"/>
      <w:r>
        <w:rPr>
          <w:rFonts w:ascii="Arial" w:hAnsi="Arial" w:cs="Arial"/>
          <w:sz w:val="20"/>
          <w:szCs w:val="20"/>
        </w:rPr>
        <w:t>.  Janice Cooper seconded the motion, which passed.</w:t>
      </w:r>
    </w:p>
    <w:p w:rsidR="003E21A7" w:rsidRPr="00461D44" w:rsidRDefault="003E21A7" w:rsidP="003E21A7">
      <w:pPr>
        <w:pStyle w:val="ListParagraph"/>
        <w:numPr>
          <w:ilvl w:val="0"/>
          <w:numId w:val="2"/>
        </w:numPr>
        <w:tabs>
          <w:tab w:val="left" w:pos="5400"/>
        </w:tabs>
        <w:rPr>
          <w:rFonts w:ascii="Arial" w:hAnsi="Arial" w:cs="Arial"/>
          <w:sz w:val="20"/>
          <w:szCs w:val="20"/>
        </w:rPr>
      </w:pPr>
      <w:r>
        <w:rPr>
          <w:rFonts w:ascii="Arial" w:hAnsi="Arial" w:cs="Arial"/>
          <w:b/>
          <w:sz w:val="20"/>
          <w:szCs w:val="20"/>
        </w:rPr>
        <w:t>We Entrepreneurs Project Update—</w:t>
      </w:r>
      <w:r w:rsidR="009741A0">
        <w:rPr>
          <w:rFonts w:ascii="Arial" w:hAnsi="Arial" w:cs="Arial"/>
          <w:sz w:val="20"/>
          <w:szCs w:val="20"/>
        </w:rPr>
        <w:t>all final reports have been received.  The reports and the project will be available on the LLNJ website.</w:t>
      </w:r>
    </w:p>
    <w:p w:rsidR="003E21A7" w:rsidRPr="002C6326" w:rsidRDefault="003E21A7" w:rsidP="003E21A7">
      <w:pPr>
        <w:pStyle w:val="ListParagraph"/>
        <w:tabs>
          <w:tab w:val="left" w:pos="5400"/>
        </w:tabs>
        <w:ind w:left="360"/>
        <w:rPr>
          <w:rFonts w:ascii="Arial" w:hAnsi="Arial" w:cs="Arial"/>
          <w:b/>
          <w:sz w:val="20"/>
          <w:szCs w:val="20"/>
        </w:rPr>
      </w:pPr>
    </w:p>
    <w:p w:rsidR="003E21A7" w:rsidRPr="005576BD" w:rsidRDefault="003E21A7" w:rsidP="003E21A7">
      <w:pPr>
        <w:pStyle w:val="BodyText"/>
        <w:jc w:val="left"/>
        <w:rPr>
          <w:rFonts w:ascii="Arial" w:hAnsi="Arial" w:cs="Arial"/>
          <w:b/>
          <w:bCs/>
          <w:sz w:val="20"/>
          <w:szCs w:val="20"/>
          <w:u w:val="single"/>
          <w:lang w:val="en-US"/>
        </w:rPr>
      </w:pPr>
      <w:r>
        <w:rPr>
          <w:rFonts w:ascii="Arial" w:hAnsi="Arial" w:cs="Arial"/>
          <w:b/>
          <w:bCs/>
          <w:sz w:val="20"/>
          <w:szCs w:val="20"/>
          <w:u w:val="single"/>
        </w:rPr>
        <w:t>NEW BUSINESS</w:t>
      </w:r>
    </w:p>
    <w:p w:rsidR="003E21A7" w:rsidRDefault="003E21A7" w:rsidP="003E21A7">
      <w:pPr>
        <w:numPr>
          <w:ilvl w:val="0"/>
          <w:numId w:val="11"/>
        </w:numPr>
        <w:rPr>
          <w:rFonts w:ascii="Arial" w:hAnsi="Arial" w:cs="Arial"/>
          <w:sz w:val="20"/>
          <w:szCs w:val="20"/>
        </w:rPr>
      </w:pPr>
      <w:r>
        <w:rPr>
          <w:rFonts w:ascii="Arial" w:hAnsi="Arial" w:cs="Arial"/>
          <w:b/>
          <w:sz w:val="20"/>
          <w:szCs w:val="20"/>
        </w:rPr>
        <w:t xml:space="preserve">Nominating Committee—Nominee to Replace </w:t>
      </w:r>
      <w:r w:rsidR="009741A0">
        <w:rPr>
          <w:rFonts w:ascii="Arial" w:hAnsi="Arial" w:cs="Arial"/>
          <w:b/>
          <w:sz w:val="20"/>
          <w:szCs w:val="20"/>
        </w:rPr>
        <w:t>Kathy Schalk Green</w:t>
      </w:r>
      <w:r w:rsidR="00606534">
        <w:rPr>
          <w:rFonts w:ascii="Arial" w:hAnsi="Arial" w:cs="Arial"/>
          <w:b/>
          <w:sz w:val="20"/>
          <w:szCs w:val="20"/>
        </w:rPr>
        <w:t>, LLNJ Board Public Library Representative</w:t>
      </w:r>
      <w:r w:rsidR="009741A0">
        <w:rPr>
          <w:rFonts w:ascii="Arial" w:hAnsi="Arial" w:cs="Arial"/>
          <w:b/>
          <w:sz w:val="20"/>
          <w:szCs w:val="20"/>
        </w:rPr>
        <w:t xml:space="preserve">.  </w:t>
      </w:r>
      <w:r>
        <w:rPr>
          <w:rFonts w:ascii="Arial" w:hAnsi="Arial" w:cs="Arial"/>
          <w:sz w:val="20"/>
          <w:szCs w:val="20"/>
        </w:rPr>
        <w:t>Karen moved to replace Kathy Schalk Greene with Ann</w:t>
      </w:r>
      <w:r w:rsidR="009741A0">
        <w:rPr>
          <w:rFonts w:ascii="Arial" w:hAnsi="Arial" w:cs="Arial"/>
          <w:sz w:val="20"/>
          <w:szCs w:val="20"/>
        </w:rPr>
        <w:t>e</w:t>
      </w:r>
      <w:r>
        <w:rPr>
          <w:rFonts w:ascii="Arial" w:hAnsi="Arial" w:cs="Arial"/>
          <w:sz w:val="20"/>
          <w:szCs w:val="20"/>
        </w:rPr>
        <w:t xml:space="preserve"> </w:t>
      </w:r>
      <w:proofErr w:type="spellStart"/>
      <w:r>
        <w:rPr>
          <w:rFonts w:ascii="Arial" w:hAnsi="Arial" w:cs="Arial"/>
          <w:sz w:val="20"/>
          <w:szCs w:val="20"/>
        </w:rPr>
        <w:t>Wodnick</w:t>
      </w:r>
      <w:proofErr w:type="spellEnd"/>
      <w:r w:rsidR="009741A0">
        <w:rPr>
          <w:rFonts w:ascii="Arial" w:hAnsi="Arial" w:cs="Arial"/>
          <w:sz w:val="20"/>
          <w:szCs w:val="20"/>
        </w:rPr>
        <w:t>, Gloucester County Library</w:t>
      </w:r>
      <w:r>
        <w:rPr>
          <w:rFonts w:ascii="Arial" w:hAnsi="Arial" w:cs="Arial"/>
          <w:sz w:val="20"/>
          <w:szCs w:val="20"/>
        </w:rPr>
        <w:t xml:space="preserve">.  </w:t>
      </w:r>
      <w:r w:rsidR="00606534">
        <w:rPr>
          <w:rFonts w:ascii="Arial" w:hAnsi="Arial" w:cs="Arial"/>
          <w:sz w:val="20"/>
          <w:szCs w:val="20"/>
        </w:rPr>
        <w:t xml:space="preserve">Anne will fill the unexpired term of Kathy Schalk-Greene.  The term expires on 6/30/17. </w:t>
      </w:r>
      <w:r>
        <w:rPr>
          <w:rFonts w:ascii="Arial" w:hAnsi="Arial" w:cs="Arial"/>
          <w:sz w:val="20"/>
          <w:szCs w:val="20"/>
        </w:rPr>
        <w:t>Robin Siegel seconded the motion, which passed.</w:t>
      </w:r>
      <w:r>
        <w:rPr>
          <w:rFonts w:ascii="Arial" w:hAnsi="Arial" w:cs="Arial"/>
          <w:b/>
          <w:sz w:val="20"/>
          <w:szCs w:val="20"/>
        </w:rPr>
        <w:t xml:space="preserve">  Library Network Review Board Nominee—</w:t>
      </w:r>
      <w:r>
        <w:rPr>
          <w:rFonts w:ascii="Arial" w:hAnsi="Arial" w:cs="Arial"/>
          <w:sz w:val="20"/>
          <w:szCs w:val="20"/>
        </w:rPr>
        <w:t xml:space="preserve">Karen Brodsky moved to nominate Maureen </w:t>
      </w:r>
      <w:r w:rsidR="009741A0">
        <w:rPr>
          <w:rFonts w:ascii="Arial" w:hAnsi="Arial" w:cs="Arial"/>
          <w:sz w:val="20"/>
          <w:szCs w:val="20"/>
        </w:rPr>
        <w:t>Wilki</w:t>
      </w:r>
      <w:r>
        <w:rPr>
          <w:rFonts w:ascii="Arial" w:hAnsi="Arial" w:cs="Arial"/>
          <w:sz w:val="20"/>
          <w:szCs w:val="20"/>
        </w:rPr>
        <w:t>nson</w:t>
      </w:r>
      <w:r w:rsidR="009741A0">
        <w:rPr>
          <w:rFonts w:ascii="Arial" w:hAnsi="Arial" w:cs="Arial"/>
          <w:sz w:val="20"/>
          <w:szCs w:val="20"/>
        </w:rPr>
        <w:t>, Warren County Library</w:t>
      </w:r>
      <w:r w:rsidR="00606534">
        <w:rPr>
          <w:rFonts w:ascii="Arial" w:hAnsi="Arial" w:cs="Arial"/>
          <w:sz w:val="20"/>
          <w:szCs w:val="20"/>
        </w:rPr>
        <w:t>, to</w:t>
      </w:r>
      <w:r>
        <w:rPr>
          <w:rFonts w:ascii="Arial" w:hAnsi="Arial" w:cs="Arial"/>
          <w:sz w:val="20"/>
          <w:szCs w:val="20"/>
        </w:rPr>
        <w:t xml:space="preserve"> the Review Board.  </w:t>
      </w:r>
      <w:r w:rsidR="00606534">
        <w:rPr>
          <w:rFonts w:ascii="Arial" w:hAnsi="Arial" w:cs="Arial"/>
          <w:sz w:val="20"/>
          <w:szCs w:val="20"/>
        </w:rPr>
        <w:t xml:space="preserve">It is a two-year term, which commences January 1, 2016.  </w:t>
      </w:r>
      <w:r>
        <w:rPr>
          <w:rFonts w:ascii="Arial" w:hAnsi="Arial" w:cs="Arial"/>
          <w:sz w:val="20"/>
          <w:szCs w:val="20"/>
        </w:rPr>
        <w:t>Robin Siegel seconded the motion, which passed.</w:t>
      </w:r>
    </w:p>
    <w:p w:rsidR="003E21A7" w:rsidRDefault="003E21A7" w:rsidP="003E21A7">
      <w:pPr>
        <w:numPr>
          <w:ilvl w:val="0"/>
          <w:numId w:val="11"/>
        </w:numPr>
        <w:rPr>
          <w:rFonts w:ascii="Arial" w:hAnsi="Arial" w:cs="Arial"/>
          <w:sz w:val="20"/>
          <w:szCs w:val="20"/>
        </w:rPr>
      </w:pPr>
      <w:r>
        <w:rPr>
          <w:rFonts w:ascii="Arial" w:hAnsi="Arial" w:cs="Arial"/>
          <w:b/>
          <w:sz w:val="20"/>
          <w:szCs w:val="20"/>
        </w:rPr>
        <w:t xml:space="preserve">Resolution and Certificate of Appreciation to Kathy Schalk-Greene – </w:t>
      </w:r>
      <w:r>
        <w:rPr>
          <w:rFonts w:ascii="Arial" w:hAnsi="Arial" w:cs="Arial"/>
          <w:sz w:val="20"/>
          <w:szCs w:val="20"/>
        </w:rPr>
        <w:t>Joanne Roukens read a resolution honoring Kathy Schalk-Greene</w:t>
      </w:r>
      <w:r w:rsidR="00606534">
        <w:rPr>
          <w:rFonts w:ascii="Arial" w:hAnsi="Arial" w:cs="Arial"/>
          <w:sz w:val="20"/>
          <w:szCs w:val="20"/>
        </w:rPr>
        <w:t xml:space="preserve"> for her work on the LLNJ Board</w:t>
      </w:r>
      <w:r>
        <w:rPr>
          <w:rFonts w:ascii="Arial" w:hAnsi="Arial" w:cs="Arial"/>
          <w:sz w:val="20"/>
          <w:szCs w:val="20"/>
        </w:rPr>
        <w:t xml:space="preserve">.  Janice </w:t>
      </w:r>
      <w:r w:rsidR="00606534">
        <w:rPr>
          <w:rFonts w:ascii="Arial" w:hAnsi="Arial" w:cs="Arial"/>
          <w:sz w:val="20"/>
          <w:szCs w:val="20"/>
        </w:rPr>
        <w:t xml:space="preserve">Cooper </w:t>
      </w:r>
      <w:r>
        <w:rPr>
          <w:rFonts w:ascii="Arial" w:hAnsi="Arial" w:cs="Arial"/>
          <w:sz w:val="20"/>
          <w:szCs w:val="20"/>
        </w:rPr>
        <w:t>moved to accept the resolution and Margaret Shapiro seconded the motion, which passed.</w:t>
      </w:r>
    </w:p>
    <w:p w:rsidR="003E21A7" w:rsidRPr="006A43D2" w:rsidRDefault="003E21A7" w:rsidP="003E21A7">
      <w:pPr>
        <w:numPr>
          <w:ilvl w:val="0"/>
          <w:numId w:val="11"/>
        </w:numPr>
        <w:rPr>
          <w:rFonts w:ascii="Arial" w:hAnsi="Arial" w:cs="Arial"/>
          <w:sz w:val="20"/>
          <w:szCs w:val="20"/>
        </w:rPr>
      </w:pPr>
      <w:r>
        <w:rPr>
          <w:rFonts w:ascii="Arial" w:hAnsi="Arial" w:cs="Arial"/>
          <w:b/>
          <w:sz w:val="20"/>
          <w:szCs w:val="20"/>
        </w:rPr>
        <w:t>Makerspace Next Steps:</w:t>
      </w:r>
      <w:r>
        <w:rPr>
          <w:rFonts w:ascii="Arial" w:hAnsi="Arial" w:cs="Arial"/>
          <w:sz w:val="20"/>
          <w:szCs w:val="20"/>
        </w:rPr>
        <w:t xml:space="preserve">  </w:t>
      </w:r>
      <w:r>
        <w:rPr>
          <w:rFonts w:ascii="Arial" w:hAnsi="Arial" w:cs="Arial"/>
          <w:b/>
          <w:sz w:val="20"/>
          <w:szCs w:val="20"/>
        </w:rPr>
        <w:t xml:space="preserve">Workshop Proposal – </w:t>
      </w:r>
      <w:r w:rsidR="004D6339" w:rsidRPr="004D6339">
        <w:rPr>
          <w:rFonts w:ascii="Arial" w:hAnsi="Arial" w:cs="Arial"/>
          <w:sz w:val="20"/>
          <w:szCs w:val="20"/>
        </w:rPr>
        <w:t xml:space="preserve">$6,000 of Project funds were requested </w:t>
      </w:r>
      <w:r w:rsidR="004D6339">
        <w:rPr>
          <w:rFonts w:ascii="Arial" w:hAnsi="Arial" w:cs="Arial"/>
          <w:sz w:val="20"/>
          <w:szCs w:val="20"/>
        </w:rPr>
        <w:t xml:space="preserve">for Phase One - </w:t>
      </w:r>
      <w:r w:rsidR="004D6339" w:rsidRPr="004D6339">
        <w:rPr>
          <w:rFonts w:ascii="Arial" w:hAnsi="Arial" w:cs="Arial"/>
          <w:sz w:val="20"/>
          <w:szCs w:val="20"/>
        </w:rPr>
        <w:t xml:space="preserve">workshop with </w:t>
      </w:r>
      <w:proofErr w:type="spellStart"/>
      <w:r w:rsidR="004D6339" w:rsidRPr="004D6339">
        <w:rPr>
          <w:rFonts w:ascii="Arial" w:hAnsi="Arial" w:cs="Arial"/>
          <w:sz w:val="20"/>
          <w:szCs w:val="20"/>
        </w:rPr>
        <w:t>P’unk</w:t>
      </w:r>
      <w:proofErr w:type="spellEnd"/>
      <w:r w:rsidR="004D6339" w:rsidRPr="004D6339">
        <w:rPr>
          <w:rFonts w:ascii="Arial" w:hAnsi="Arial" w:cs="Arial"/>
          <w:sz w:val="20"/>
          <w:szCs w:val="20"/>
        </w:rPr>
        <w:t xml:space="preserve"> Avenue to </w:t>
      </w:r>
      <w:r w:rsidR="004D6339" w:rsidRPr="004D6339">
        <w:rPr>
          <w:rFonts w:ascii="Arial" w:hAnsi="Arial" w:cs="Arial"/>
          <w:color w:val="000000"/>
          <w:sz w:val="20"/>
          <w:szCs w:val="20"/>
        </w:rPr>
        <w:t xml:space="preserve">continue </w:t>
      </w:r>
      <w:r w:rsidR="004D6339">
        <w:rPr>
          <w:rFonts w:ascii="Arial" w:hAnsi="Arial" w:cs="Arial"/>
          <w:color w:val="000000"/>
          <w:sz w:val="20"/>
          <w:szCs w:val="20"/>
        </w:rPr>
        <w:t>LLNJ’s</w:t>
      </w:r>
      <w:r w:rsidR="004D6339" w:rsidRPr="004D6339">
        <w:rPr>
          <w:rFonts w:ascii="Arial" w:hAnsi="Arial" w:cs="Arial"/>
          <w:color w:val="000000"/>
          <w:sz w:val="20"/>
          <w:szCs w:val="20"/>
        </w:rPr>
        <w:t xml:space="preserve"> efforts to build and maintain communities of practice within the New Jersey library community</w:t>
      </w:r>
      <w:r w:rsidR="004D6339">
        <w:rPr>
          <w:rFonts w:ascii="Arial" w:hAnsi="Arial" w:cs="Arial"/>
          <w:color w:val="000000"/>
          <w:sz w:val="20"/>
          <w:szCs w:val="20"/>
        </w:rPr>
        <w:t xml:space="preserve"> and</w:t>
      </w:r>
      <w:r w:rsidR="004D6339" w:rsidRPr="004D6339">
        <w:rPr>
          <w:rFonts w:ascii="Arial" w:hAnsi="Arial" w:cs="Arial"/>
          <w:color w:val="000000"/>
          <w:sz w:val="20"/>
          <w:szCs w:val="20"/>
        </w:rPr>
        <w:t xml:space="preserve"> </w:t>
      </w:r>
      <w:r w:rsidR="004D6339">
        <w:rPr>
          <w:rFonts w:ascii="Arial" w:hAnsi="Arial" w:cs="Arial"/>
          <w:color w:val="000000"/>
          <w:sz w:val="20"/>
          <w:szCs w:val="20"/>
        </w:rPr>
        <w:t xml:space="preserve">to </w:t>
      </w:r>
      <w:r w:rsidR="004D6339" w:rsidRPr="004D6339">
        <w:rPr>
          <w:rFonts w:ascii="Arial" w:hAnsi="Arial" w:cs="Arial"/>
          <w:color w:val="000000"/>
          <w:sz w:val="20"/>
          <w:szCs w:val="20"/>
        </w:rPr>
        <w:t xml:space="preserve">foster techniques </w:t>
      </w:r>
      <w:r w:rsidR="004D6339">
        <w:rPr>
          <w:rFonts w:ascii="Arial" w:hAnsi="Arial" w:cs="Arial"/>
          <w:color w:val="000000"/>
          <w:sz w:val="20"/>
          <w:szCs w:val="20"/>
        </w:rPr>
        <w:t xml:space="preserve">to </w:t>
      </w:r>
      <w:r w:rsidR="004D6339" w:rsidRPr="004D6339">
        <w:rPr>
          <w:rFonts w:ascii="Arial" w:hAnsi="Arial" w:cs="Arial"/>
          <w:color w:val="000000"/>
          <w:sz w:val="20"/>
          <w:szCs w:val="20"/>
        </w:rPr>
        <w:t>help strategically position libraries beyond the maker movement.</w:t>
      </w:r>
      <w:r w:rsidR="004D6339">
        <w:rPr>
          <w:rFonts w:ascii="Arial" w:hAnsi="Arial" w:cs="Arial"/>
          <w:color w:val="000000"/>
          <w:sz w:val="20"/>
          <w:szCs w:val="20"/>
        </w:rPr>
        <w:t xml:space="preserve">  </w:t>
      </w:r>
      <w:r w:rsidRPr="003E21A7">
        <w:rPr>
          <w:rFonts w:ascii="Arial" w:hAnsi="Arial" w:cs="Arial"/>
          <w:sz w:val="20"/>
          <w:szCs w:val="20"/>
        </w:rPr>
        <w:t>Janice Cooper</w:t>
      </w:r>
      <w:r>
        <w:rPr>
          <w:rFonts w:ascii="Arial" w:hAnsi="Arial" w:cs="Arial"/>
          <w:sz w:val="20"/>
          <w:szCs w:val="20"/>
        </w:rPr>
        <w:t xml:space="preserve"> </w:t>
      </w:r>
      <w:r w:rsidRPr="003E21A7">
        <w:rPr>
          <w:rFonts w:ascii="Arial" w:hAnsi="Arial" w:cs="Arial"/>
          <w:sz w:val="20"/>
          <w:szCs w:val="20"/>
        </w:rPr>
        <w:t xml:space="preserve">moved </w:t>
      </w:r>
      <w:r>
        <w:rPr>
          <w:rFonts w:ascii="Arial" w:hAnsi="Arial" w:cs="Arial"/>
          <w:sz w:val="20"/>
          <w:szCs w:val="20"/>
        </w:rPr>
        <w:t>to accept the proposal.  Steve Chudnick seconded the motion, which passed.</w:t>
      </w:r>
    </w:p>
    <w:p w:rsidR="003E21A7" w:rsidRDefault="003E21A7" w:rsidP="003E21A7">
      <w:pPr>
        <w:pStyle w:val="ListParagraph"/>
        <w:ind w:left="360"/>
        <w:rPr>
          <w:rFonts w:ascii="Arial" w:hAnsi="Arial" w:cs="Arial"/>
          <w:b/>
          <w:sz w:val="20"/>
          <w:szCs w:val="20"/>
          <w:u w:val="single"/>
        </w:rPr>
      </w:pPr>
    </w:p>
    <w:p w:rsidR="003E21A7" w:rsidRPr="006A43D2" w:rsidRDefault="003E21A7" w:rsidP="003E21A7">
      <w:pPr>
        <w:rPr>
          <w:rFonts w:ascii="Arial" w:hAnsi="Arial" w:cs="Arial"/>
          <w:sz w:val="20"/>
          <w:szCs w:val="20"/>
        </w:rPr>
      </w:pPr>
      <w:r w:rsidRPr="005576BD">
        <w:rPr>
          <w:rFonts w:ascii="Arial" w:hAnsi="Arial" w:cs="Arial"/>
          <w:b/>
          <w:sz w:val="20"/>
          <w:szCs w:val="20"/>
          <w:u w:val="single"/>
        </w:rPr>
        <w:t>AGENDA ITEMS FOR MEETING</w:t>
      </w:r>
      <w:r>
        <w:rPr>
          <w:rFonts w:ascii="Arial" w:hAnsi="Arial" w:cs="Arial"/>
          <w:b/>
          <w:sz w:val="20"/>
          <w:szCs w:val="20"/>
          <w:u w:val="single"/>
        </w:rPr>
        <w:t xml:space="preserve"> </w:t>
      </w:r>
      <w:r>
        <w:rPr>
          <w:rFonts w:ascii="Arial" w:hAnsi="Arial" w:cs="Arial"/>
          <w:sz w:val="20"/>
          <w:szCs w:val="20"/>
        </w:rPr>
        <w:t>(online – December 17, 2015)</w:t>
      </w:r>
    </w:p>
    <w:p w:rsidR="003E21A7" w:rsidRPr="004D6339" w:rsidRDefault="003E21A7" w:rsidP="004D6339">
      <w:pPr>
        <w:pStyle w:val="ListParagraph"/>
        <w:numPr>
          <w:ilvl w:val="0"/>
          <w:numId w:val="12"/>
        </w:numPr>
        <w:rPr>
          <w:rFonts w:ascii="Arial" w:hAnsi="Arial" w:cs="Arial"/>
          <w:spacing w:val="-2"/>
          <w:sz w:val="20"/>
        </w:rPr>
      </w:pPr>
      <w:r w:rsidRPr="004D6339">
        <w:rPr>
          <w:rFonts w:ascii="Arial" w:hAnsi="Arial" w:cs="Arial"/>
          <w:spacing w:val="-2"/>
          <w:sz w:val="20"/>
        </w:rPr>
        <w:t>10% Fuel Charge for 2016 Delivery Services</w:t>
      </w:r>
    </w:p>
    <w:p w:rsidR="003E21A7" w:rsidRDefault="003E21A7" w:rsidP="003E21A7">
      <w:pPr>
        <w:rPr>
          <w:rFonts w:ascii="Arial" w:hAnsi="Arial" w:cs="Arial"/>
          <w:spacing w:val="-2"/>
          <w:sz w:val="20"/>
        </w:rPr>
      </w:pPr>
    </w:p>
    <w:p w:rsidR="004D6339" w:rsidRDefault="004D6339" w:rsidP="003E21A7">
      <w:pPr>
        <w:rPr>
          <w:rFonts w:ascii="Arial" w:hAnsi="Arial" w:cs="Arial"/>
          <w:b/>
          <w:sz w:val="20"/>
          <w:szCs w:val="20"/>
          <w:u w:val="single"/>
        </w:rPr>
      </w:pPr>
    </w:p>
    <w:p w:rsidR="003E21A7" w:rsidRDefault="003E21A7" w:rsidP="003E21A7">
      <w:pPr>
        <w:rPr>
          <w:rFonts w:ascii="Arial" w:hAnsi="Arial" w:cs="Arial"/>
          <w:b/>
          <w:sz w:val="20"/>
          <w:szCs w:val="20"/>
          <w:u w:val="single"/>
        </w:rPr>
      </w:pPr>
      <w:r>
        <w:rPr>
          <w:rFonts w:ascii="Arial" w:hAnsi="Arial" w:cs="Arial"/>
          <w:b/>
          <w:sz w:val="20"/>
          <w:szCs w:val="20"/>
          <w:u w:val="single"/>
        </w:rPr>
        <w:lastRenderedPageBreak/>
        <w:t>ADJOURNMENT</w:t>
      </w:r>
    </w:p>
    <w:p w:rsidR="003E21A7" w:rsidRDefault="003E21A7" w:rsidP="003E21A7">
      <w:pPr>
        <w:rPr>
          <w:rFonts w:ascii="Arial" w:hAnsi="Arial" w:cs="Arial"/>
          <w:sz w:val="20"/>
          <w:szCs w:val="20"/>
        </w:rPr>
      </w:pPr>
      <w:r>
        <w:rPr>
          <w:rFonts w:ascii="Arial" w:hAnsi="Arial" w:cs="Arial"/>
          <w:sz w:val="20"/>
          <w:szCs w:val="20"/>
        </w:rPr>
        <w:t>Janice Cooper moved to adjourn the meeting.  Margaret Shapiro seconded the motion, which passed.  The meeting was adjourned at 3:34 p.m.</w:t>
      </w:r>
    </w:p>
    <w:p w:rsidR="003E21A7" w:rsidRDefault="003E21A7" w:rsidP="003E21A7">
      <w:pPr>
        <w:rPr>
          <w:rFonts w:ascii="Arial" w:hAnsi="Arial" w:cs="Arial"/>
          <w:sz w:val="20"/>
          <w:szCs w:val="20"/>
        </w:rPr>
      </w:pPr>
    </w:p>
    <w:p w:rsidR="003E21A7" w:rsidRDefault="003E21A7" w:rsidP="003E21A7">
      <w:pPr>
        <w:rPr>
          <w:rFonts w:ascii="Arial" w:hAnsi="Arial" w:cs="Arial"/>
          <w:sz w:val="20"/>
          <w:szCs w:val="20"/>
        </w:rPr>
      </w:pPr>
      <w:r>
        <w:rPr>
          <w:rFonts w:ascii="Arial" w:hAnsi="Arial" w:cs="Arial"/>
          <w:sz w:val="20"/>
          <w:szCs w:val="20"/>
        </w:rPr>
        <w:t>Respectfully submitted,</w:t>
      </w:r>
    </w:p>
    <w:p w:rsidR="003E21A7" w:rsidRDefault="003E21A7" w:rsidP="003E21A7">
      <w:pPr>
        <w:rPr>
          <w:rFonts w:ascii="Arial" w:hAnsi="Arial" w:cs="Arial"/>
          <w:sz w:val="20"/>
          <w:szCs w:val="20"/>
        </w:rPr>
      </w:pPr>
    </w:p>
    <w:p w:rsidR="003E21A7" w:rsidRDefault="003E21A7" w:rsidP="003E21A7">
      <w:pPr>
        <w:rPr>
          <w:rFonts w:ascii="Arial" w:hAnsi="Arial" w:cs="Arial"/>
          <w:sz w:val="20"/>
          <w:szCs w:val="20"/>
        </w:rPr>
      </w:pPr>
    </w:p>
    <w:p w:rsidR="004D6339" w:rsidRDefault="004D6339" w:rsidP="003E21A7">
      <w:pPr>
        <w:rPr>
          <w:rFonts w:ascii="Arial" w:hAnsi="Arial" w:cs="Arial"/>
          <w:sz w:val="20"/>
          <w:szCs w:val="20"/>
        </w:rPr>
      </w:pPr>
      <w:r>
        <w:rPr>
          <w:rFonts w:ascii="Arial" w:hAnsi="Arial" w:cs="Arial"/>
          <w:sz w:val="20"/>
          <w:szCs w:val="20"/>
        </w:rPr>
        <w:t>Joanne P. Roukens, Interim Executive Director</w:t>
      </w:r>
    </w:p>
    <w:p w:rsidR="004D6339" w:rsidRDefault="004D6339" w:rsidP="003E21A7">
      <w:pPr>
        <w:rPr>
          <w:rFonts w:ascii="Arial" w:hAnsi="Arial" w:cs="Arial"/>
          <w:sz w:val="20"/>
          <w:szCs w:val="20"/>
        </w:rPr>
      </w:pPr>
    </w:p>
    <w:p w:rsidR="003E21A7" w:rsidRDefault="004D6339" w:rsidP="003E21A7">
      <w:pPr>
        <w:rPr>
          <w:rFonts w:ascii="Arial" w:hAnsi="Arial" w:cs="Arial"/>
          <w:sz w:val="20"/>
          <w:szCs w:val="20"/>
        </w:rPr>
      </w:pPr>
      <w:r>
        <w:rPr>
          <w:rFonts w:ascii="Arial" w:hAnsi="Arial" w:cs="Arial"/>
          <w:sz w:val="20"/>
          <w:szCs w:val="20"/>
        </w:rPr>
        <w:t xml:space="preserve">In the absence of </w:t>
      </w:r>
      <w:r w:rsidR="003E21A7">
        <w:rPr>
          <w:rFonts w:ascii="Arial" w:hAnsi="Arial" w:cs="Arial"/>
          <w:sz w:val="20"/>
          <w:szCs w:val="20"/>
        </w:rPr>
        <w:t>Lynn Pascale</w:t>
      </w:r>
      <w:r>
        <w:rPr>
          <w:rFonts w:ascii="Arial" w:hAnsi="Arial" w:cs="Arial"/>
          <w:sz w:val="20"/>
          <w:szCs w:val="20"/>
        </w:rPr>
        <w:t xml:space="preserve">, </w:t>
      </w:r>
      <w:r w:rsidR="003E21A7">
        <w:rPr>
          <w:rFonts w:ascii="Arial" w:hAnsi="Arial" w:cs="Arial"/>
          <w:sz w:val="20"/>
          <w:szCs w:val="20"/>
        </w:rPr>
        <w:t>Secretary</w:t>
      </w:r>
      <w:r>
        <w:rPr>
          <w:rFonts w:ascii="Arial" w:hAnsi="Arial" w:cs="Arial"/>
          <w:sz w:val="20"/>
          <w:szCs w:val="20"/>
        </w:rPr>
        <w:t>, at</w:t>
      </w:r>
      <w:bookmarkStart w:id="0" w:name="_GoBack"/>
      <w:bookmarkEnd w:id="0"/>
      <w:r>
        <w:rPr>
          <w:rFonts w:ascii="Arial" w:hAnsi="Arial" w:cs="Arial"/>
          <w:sz w:val="20"/>
          <w:szCs w:val="20"/>
        </w:rPr>
        <w:t xml:space="preserve"> the November 19</w:t>
      </w:r>
      <w:r w:rsidRPr="004D6339">
        <w:rPr>
          <w:rFonts w:ascii="Arial" w:hAnsi="Arial" w:cs="Arial"/>
          <w:sz w:val="20"/>
          <w:szCs w:val="20"/>
          <w:vertAlign w:val="superscript"/>
        </w:rPr>
        <w:t>th</w:t>
      </w:r>
      <w:r>
        <w:rPr>
          <w:rFonts w:ascii="Arial" w:hAnsi="Arial" w:cs="Arial"/>
          <w:sz w:val="20"/>
          <w:szCs w:val="20"/>
        </w:rPr>
        <w:t xml:space="preserve"> Board Meeting</w:t>
      </w:r>
    </w:p>
    <w:p w:rsidR="003E21A7" w:rsidRDefault="003E21A7" w:rsidP="003E21A7">
      <w:pPr>
        <w:rPr>
          <w:rFonts w:ascii="Arial" w:hAnsi="Arial" w:cs="Arial"/>
          <w:sz w:val="20"/>
          <w:szCs w:val="20"/>
        </w:rPr>
      </w:pPr>
    </w:p>
    <w:p w:rsidR="003E21A7" w:rsidRDefault="003E21A7" w:rsidP="003E21A7">
      <w:pPr>
        <w:rPr>
          <w:rFonts w:ascii="Arial" w:hAnsi="Arial" w:cs="Arial"/>
          <w:sz w:val="20"/>
          <w:szCs w:val="20"/>
        </w:rPr>
      </w:pPr>
    </w:p>
    <w:p w:rsidR="003E21A7" w:rsidRDefault="003E21A7" w:rsidP="003E21A7">
      <w:pPr>
        <w:rPr>
          <w:rFonts w:ascii="Arial" w:hAnsi="Arial" w:cs="Arial"/>
          <w:sz w:val="20"/>
          <w:szCs w:val="20"/>
        </w:rPr>
      </w:pPr>
    </w:p>
    <w:p w:rsidR="003E21A7" w:rsidRDefault="003E21A7" w:rsidP="003E21A7">
      <w:pPr>
        <w:rPr>
          <w:rFonts w:ascii="Arial" w:hAnsi="Arial" w:cs="Arial"/>
          <w:sz w:val="20"/>
          <w:szCs w:val="20"/>
        </w:rPr>
      </w:pPr>
    </w:p>
    <w:p w:rsidR="003E21A7" w:rsidRDefault="003E21A7" w:rsidP="003E21A7">
      <w:pPr>
        <w:rPr>
          <w:rFonts w:ascii="Arial" w:hAnsi="Arial" w:cs="Arial"/>
          <w:sz w:val="20"/>
          <w:szCs w:val="20"/>
        </w:rPr>
      </w:pPr>
    </w:p>
    <w:p w:rsidR="003E21A7" w:rsidRDefault="003E21A7" w:rsidP="003E21A7">
      <w:pPr>
        <w:rPr>
          <w:rFonts w:ascii="Arial" w:hAnsi="Arial" w:cs="Arial"/>
          <w:sz w:val="20"/>
          <w:szCs w:val="20"/>
        </w:rPr>
      </w:pPr>
    </w:p>
    <w:p w:rsidR="003E21A7" w:rsidRDefault="003E21A7" w:rsidP="003E21A7">
      <w:pPr>
        <w:rPr>
          <w:rFonts w:ascii="Arial" w:hAnsi="Arial" w:cs="Arial"/>
          <w:sz w:val="20"/>
          <w:szCs w:val="20"/>
        </w:rPr>
      </w:pPr>
    </w:p>
    <w:p w:rsidR="003E21A7" w:rsidRDefault="003E21A7" w:rsidP="003E21A7">
      <w:pPr>
        <w:rPr>
          <w:rFonts w:ascii="Arial" w:hAnsi="Arial" w:cs="Arial"/>
          <w:sz w:val="20"/>
          <w:szCs w:val="20"/>
        </w:rPr>
      </w:pPr>
    </w:p>
    <w:p w:rsidR="003E21A7" w:rsidRDefault="003E21A7" w:rsidP="003E21A7">
      <w:pPr>
        <w:rPr>
          <w:rFonts w:ascii="Arial" w:hAnsi="Arial" w:cs="Arial"/>
          <w:sz w:val="20"/>
          <w:szCs w:val="20"/>
        </w:rPr>
      </w:pPr>
    </w:p>
    <w:p w:rsidR="003E21A7" w:rsidRDefault="003E21A7" w:rsidP="003E21A7">
      <w:pPr>
        <w:rPr>
          <w:rFonts w:ascii="Arial" w:hAnsi="Arial" w:cs="Arial"/>
          <w:sz w:val="20"/>
          <w:szCs w:val="20"/>
        </w:rPr>
      </w:pPr>
    </w:p>
    <w:p w:rsidR="003E21A7" w:rsidRDefault="003E21A7" w:rsidP="003E21A7">
      <w:pPr>
        <w:rPr>
          <w:rFonts w:ascii="Arial" w:hAnsi="Arial" w:cs="Arial"/>
          <w:sz w:val="20"/>
          <w:szCs w:val="20"/>
        </w:rPr>
      </w:pPr>
    </w:p>
    <w:p w:rsidR="003E21A7" w:rsidRDefault="003E21A7" w:rsidP="003E21A7">
      <w:pPr>
        <w:rPr>
          <w:rFonts w:ascii="Arial" w:hAnsi="Arial" w:cs="Arial"/>
          <w:sz w:val="20"/>
          <w:szCs w:val="20"/>
        </w:rPr>
      </w:pPr>
    </w:p>
    <w:p w:rsidR="003E21A7" w:rsidRDefault="003E21A7" w:rsidP="003E21A7">
      <w:pPr>
        <w:rPr>
          <w:rFonts w:ascii="Arial" w:hAnsi="Arial" w:cs="Arial"/>
          <w:sz w:val="20"/>
          <w:szCs w:val="20"/>
        </w:rPr>
      </w:pPr>
    </w:p>
    <w:p w:rsidR="003E21A7" w:rsidRDefault="003E21A7" w:rsidP="003E21A7">
      <w:pPr>
        <w:rPr>
          <w:rFonts w:ascii="Arial" w:hAnsi="Arial" w:cs="Arial"/>
          <w:sz w:val="20"/>
          <w:szCs w:val="20"/>
        </w:rPr>
      </w:pPr>
    </w:p>
    <w:p w:rsidR="003E21A7" w:rsidRDefault="003E21A7" w:rsidP="003E21A7">
      <w:pPr>
        <w:rPr>
          <w:rFonts w:ascii="Arial" w:hAnsi="Arial" w:cs="Arial"/>
          <w:sz w:val="20"/>
          <w:szCs w:val="20"/>
        </w:rPr>
      </w:pPr>
    </w:p>
    <w:p w:rsidR="003E21A7" w:rsidRDefault="003E21A7" w:rsidP="003E21A7">
      <w:pPr>
        <w:rPr>
          <w:rFonts w:ascii="Arial" w:hAnsi="Arial" w:cs="Arial"/>
          <w:sz w:val="20"/>
          <w:szCs w:val="20"/>
        </w:rPr>
      </w:pPr>
    </w:p>
    <w:p w:rsidR="003E21A7" w:rsidRDefault="003E21A7" w:rsidP="003E21A7">
      <w:pPr>
        <w:rPr>
          <w:rFonts w:ascii="Arial" w:hAnsi="Arial" w:cs="Arial"/>
          <w:sz w:val="20"/>
          <w:szCs w:val="20"/>
        </w:rPr>
      </w:pPr>
    </w:p>
    <w:p w:rsidR="003E21A7" w:rsidRDefault="003E21A7" w:rsidP="003E21A7">
      <w:pPr>
        <w:rPr>
          <w:rFonts w:ascii="Arial" w:hAnsi="Arial" w:cs="Arial"/>
          <w:sz w:val="20"/>
          <w:szCs w:val="20"/>
        </w:rPr>
      </w:pPr>
    </w:p>
    <w:p w:rsidR="003E21A7" w:rsidRDefault="003E21A7" w:rsidP="003E21A7">
      <w:pPr>
        <w:rPr>
          <w:rFonts w:ascii="Arial" w:hAnsi="Arial" w:cs="Arial"/>
          <w:sz w:val="20"/>
          <w:szCs w:val="20"/>
        </w:rPr>
      </w:pPr>
    </w:p>
    <w:p w:rsidR="003E21A7" w:rsidRDefault="003E21A7" w:rsidP="003E21A7">
      <w:pPr>
        <w:rPr>
          <w:rFonts w:ascii="Arial" w:hAnsi="Arial" w:cs="Arial"/>
          <w:sz w:val="20"/>
          <w:szCs w:val="20"/>
        </w:rPr>
      </w:pPr>
    </w:p>
    <w:p w:rsidR="003E21A7" w:rsidRDefault="003E21A7" w:rsidP="003E21A7">
      <w:pPr>
        <w:rPr>
          <w:rFonts w:ascii="Arial" w:hAnsi="Arial" w:cs="Arial"/>
          <w:sz w:val="20"/>
          <w:szCs w:val="20"/>
        </w:rPr>
      </w:pPr>
    </w:p>
    <w:p w:rsidR="003E21A7" w:rsidRDefault="003E21A7" w:rsidP="003E21A7">
      <w:pPr>
        <w:rPr>
          <w:rFonts w:ascii="Arial" w:hAnsi="Arial" w:cs="Arial"/>
          <w:sz w:val="20"/>
          <w:szCs w:val="20"/>
        </w:rPr>
      </w:pPr>
    </w:p>
    <w:p w:rsidR="003E21A7" w:rsidRDefault="003E21A7" w:rsidP="003E21A7">
      <w:pPr>
        <w:rPr>
          <w:rFonts w:ascii="Arial" w:hAnsi="Arial" w:cs="Arial"/>
          <w:sz w:val="20"/>
          <w:szCs w:val="20"/>
        </w:rPr>
      </w:pPr>
    </w:p>
    <w:p w:rsidR="003E21A7" w:rsidRDefault="003E21A7" w:rsidP="003E21A7">
      <w:pPr>
        <w:rPr>
          <w:rFonts w:ascii="Arial" w:hAnsi="Arial" w:cs="Arial"/>
          <w:sz w:val="20"/>
          <w:szCs w:val="20"/>
        </w:rPr>
      </w:pPr>
    </w:p>
    <w:p w:rsidR="003E21A7" w:rsidRDefault="003E21A7" w:rsidP="003E21A7">
      <w:pPr>
        <w:rPr>
          <w:rFonts w:ascii="Arial" w:hAnsi="Arial" w:cs="Arial"/>
          <w:sz w:val="20"/>
          <w:szCs w:val="20"/>
        </w:rPr>
      </w:pPr>
    </w:p>
    <w:p w:rsidR="003E21A7" w:rsidRDefault="003E21A7" w:rsidP="003E21A7">
      <w:pPr>
        <w:rPr>
          <w:rFonts w:ascii="Arial" w:hAnsi="Arial" w:cs="Arial"/>
          <w:sz w:val="20"/>
          <w:szCs w:val="20"/>
        </w:rPr>
      </w:pPr>
    </w:p>
    <w:p w:rsidR="003E21A7" w:rsidRDefault="003E21A7" w:rsidP="003E21A7">
      <w:pPr>
        <w:rPr>
          <w:rFonts w:ascii="Arial" w:hAnsi="Arial" w:cs="Arial"/>
          <w:sz w:val="20"/>
          <w:szCs w:val="20"/>
        </w:rPr>
      </w:pPr>
    </w:p>
    <w:p w:rsidR="003E21A7" w:rsidRDefault="003E21A7" w:rsidP="003E21A7">
      <w:pPr>
        <w:rPr>
          <w:rFonts w:ascii="Arial" w:hAnsi="Arial" w:cs="Arial"/>
          <w:sz w:val="20"/>
          <w:szCs w:val="20"/>
        </w:rPr>
      </w:pPr>
    </w:p>
    <w:p w:rsidR="003E21A7" w:rsidRDefault="003E21A7" w:rsidP="003E21A7">
      <w:pPr>
        <w:rPr>
          <w:rFonts w:ascii="Arial" w:hAnsi="Arial" w:cs="Arial"/>
          <w:sz w:val="20"/>
          <w:szCs w:val="20"/>
        </w:rPr>
      </w:pPr>
    </w:p>
    <w:p w:rsidR="003E21A7" w:rsidRDefault="003E21A7" w:rsidP="003E21A7">
      <w:pPr>
        <w:rPr>
          <w:rFonts w:ascii="Arial" w:hAnsi="Arial" w:cs="Arial"/>
          <w:sz w:val="20"/>
          <w:szCs w:val="20"/>
        </w:rPr>
      </w:pPr>
    </w:p>
    <w:p w:rsidR="003E21A7" w:rsidRDefault="003E21A7" w:rsidP="003E21A7">
      <w:pPr>
        <w:rPr>
          <w:rFonts w:ascii="Arial" w:hAnsi="Arial" w:cs="Arial"/>
          <w:sz w:val="20"/>
          <w:szCs w:val="20"/>
        </w:rPr>
      </w:pPr>
    </w:p>
    <w:p w:rsidR="003E21A7" w:rsidRDefault="003E21A7" w:rsidP="003E21A7">
      <w:pPr>
        <w:rPr>
          <w:rFonts w:ascii="Arial" w:hAnsi="Arial" w:cs="Arial"/>
          <w:sz w:val="20"/>
          <w:szCs w:val="20"/>
        </w:rPr>
      </w:pPr>
    </w:p>
    <w:p w:rsidR="003E21A7" w:rsidRDefault="003E21A7" w:rsidP="003E21A7">
      <w:pPr>
        <w:rPr>
          <w:rFonts w:ascii="Arial" w:hAnsi="Arial" w:cs="Arial"/>
          <w:sz w:val="20"/>
          <w:szCs w:val="20"/>
        </w:rPr>
      </w:pPr>
    </w:p>
    <w:p w:rsidR="003E21A7" w:rsidRDefault="003E21A7" w:rsidP="003E21A7">
      <w:pPr>
        <w:rPr>
          <w:rFonts w:ascii="Arial" w:hAnsi="Arial" w:cs="Arial"/>
          <w:sz w:val="20"/>
          <w:szCs w:val="20"/>
        </w:rPr>
      </w:pPr>
    </w:p>
    <w:p w:rsidR="003E21A7" w:rsidRDefault="003E21A7" w:rsidP="003E21A7">
      <w:pPr>
        <w:rPr>
          <w:rFonts w:ascii="Arial" w:hAnsi="Arial" w:cs="Arial"/>
          <w:sz w:val="20"/>
          <w:szCs w:val="20"/>
        </w:rPr>
      </w:pPr>
    </w:p>
    <w:p w:rsidR="003E21A7" w:rsidRDefault="003E21A7" w:rsidP="003E21A7">
      <w:pPr>
        <w:rPr>
          <w:rFonts w:ascii="Arial" w:hAnsi="Arial" w:cs="Arial"/>
          <w:sz w:val="20"/>
          <w:szCs w:val="20"/>
          <w:u w:val="single"/>
        </w:rPr>
      </w:pPr>
    </w:p>
    <w:p w:rsidR="00760790" w:rsidRPr="0037773A" w:rsidRDefault="003E21A7" w:rsidP="003E21A7">
      <w:pPr>
        <w:pBdr>
          <w:top w:val="single" w:sz="4" w:space="0" w:color="auto"/>
          <w:left w:val="single" w:sz="4" w:space="4" w:color="auto"/>
          <w:bottom w:val="single" w:sz="4" w:space="1" w:color="auto"/>
          <w:right w:val="single" w:sz="4" w:space="4" w:color="auto"/>
        </w:pBdr>
        <w:jc w:val="center"/>
        <w:rPr>
          <w:sz w:val="18"/>
          <w:szCs w:val="18"/>
        </w:rPr>
      </w:pPr>
      <w:r w:rsidRPr="0037773A">
        <w:rPr>
          <w:rStyle w:val="Strong"/>
          <w:rFonts w:ascii="Arial" w:hAnsi="Arial" w:cs="Arial"/>
          <w:sz w:val="18"/>
          <w:szCs w:val="18"/>
          <w:lang w:val="en"/>
        </w:rPr>
        <w:t>LibraryLinkNJ</w:t>
      </w:r>
      <w:r w:rsidRPr="0037773A">
        <w:rPr>
          <w:rFonts w:ascii="Arial" w:hAnsi="Arial" w:cs="Arial"/>
          <w:sz w:val="18"/>
          <w:szCs w:val="18"/>
          <w:lang w:val="en"/>
        </w:rPr>
        <w:t>, The New Jersey Library Cooperative, and its services are funded by the New Jersey State Library</w:t>
      </w:r>
      <w:proofErr w:type="gramStart"/>
      <w:r w:rsidRPr="0037773A">
        <w:rPr>
          <w:rFonts w:ascii="Arial" w:hAnsi="Arial" w:cs="Arial"/>
          <w:sz w:val="18"/>
          <w:szCs w:val="18"/>
          <w:lang w:val="en"/>
        </w:rPr>
        <w:t>,</w:t>
      </w:r>
      <w:proofErr w:type="gramEnd"/>
      <w:r w:rsidRPr="0037773A">
        <w:rPr>
          <w:rFonts w:ascii="Arial" w:hAnsi="Arial" w:cs="Arial"/>
          <w:sz w:val="18"/>
          <w:szCs w:val="18"/>
          <w:lang w:val="en"/>
        </w:rPr>
        <w:br/>
        <w:t xml:space="preserve">which is responsible for the coordination, promotion, and </w:t>
      </w:r>
      <w:r w:rsidR="00FF2F09" w:rsidRPr="0037773A">
        <w:rPr>
          <w:rFonts w:ascii="Arial" w:hAnsi="Arial" w:cs="Arial"/>
          <w:sz w:val="18"/>
          <w:szCs w:val="18"/>
          <w:lang w:val="en"/>
        </w:rPr>
        <w:t>d funding of the New Jersey Library Network.</w:t>
      </w:r>
    </w:p>
    <w:sectPr w:rsidR="00760790" w:rsidRPr="0037773A" w:rsidSect="005576BD">
      <w:headerReference w:type="default" r:id="rId10"/>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5AC" w:rsidRDefault="009905AC" w:rsidP="0047550B">
      <w:r>
        <w:separator/>
      </w:r>
    </w:p>
  </w:endnote>
  <w:endnote w:type="continuationSeparator" w:id="0">
    <w:p w:rsidR="009905AC" w:rsidRDefault="009905AC" w:rsidP="0047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5AC" w:rsidRDefault="009905AC" w:rsidP="0047550B">
      <w:r>
        <w:separator/>
      </w:r>
    </w:p>
  </w:footnote>
  <w:footnote w:type="continuationSeparator" w:id="0">
    <w:p w:rsidR="009905AC" w:rsidRDefault="009905AC" w:rsidP="004755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A32" w:rsidRDefault="00461A32" w:rsidP="00461A32">
    <w:pPr>
      <w:pStyle w:val="Header"/>
      <w:tabs>
        <w:tab w:val="left" w:pos="65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A30A1"/>
    <w:multiLevelType w:val="hybridMultilevel"/>
    <w:tmpl w:val="711EF07E"/>
    <w:lvl w:ilvl="0" w:tplc="DD9094D6">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AE0299F"/>
    <w:multiLevelType w:val="hybridMultilevel"/>
    <w:tmpl w:val="E80C9D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FE83163"/>
    <w:multiLevelType w:val="hybridMultilevel"/>
    <w:tmpl w:val="E6305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F74A4E"/>
    <w:multiLevelType w:val="hybridMultilevel"/>
    <w:tmpl w:val="CDF6DFBC"/>
    <w:lvl w:ilvl="0" w:tplc="2D0A5F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5C7AE3"/>
    <w:multiLevelType w:val="hybridMultilevel"/>
    <w:tmpl w:val="FDDA4664"/>
    <w:lvl w:ilvl="0" w:tplc="2D0A5F9C">
      <w:start w:val="1"/>
      <w:numFmt w:val="bullet"/>
      <w:lvlText w:val=""/>
      <w:lvlJc w:val="left"/>
      <w:pPr>
        <w:tabs>
          <w:tab w:val="num" w:pos="360"/>
        </w:tabs>
        <w:ind w:left="360" w:hanging="360"/>
      </w:pPr>
      <w:rPr>
        <w:rFonts w:ascii="Symbol" w:hAnsi="Symbol" w:hint="default"/>
      </w:rPr>
    </w:lvl>
    <w:lvl w:ilvl="1" w:tplc="DD9094D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14782A"/>
    <w:multiLevelType w:val="hybridMultilevel"/>
    <w:tmpl w:val="5BE27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6C1919"/>
    <w:multiLevelType w:val="hybridMultilevel"/>
    <w:tmpl w:val="2ADE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9B208A"/>
    <w:multiLevelType w:val="hybridMultilevel"/>
    <w:tmpl w:val="F8928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08E6FC6"/>
    <w:multiLevelType w:val="hybridMultilevel"/>
    <w:tmpl w:val="A4D05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890487"/>
    <w:multiLevelType w:val="hybridMultilevel"/>
    <w:tmpl w:val="CE68F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D73670"/>
    <w:multiLevelType w:val="hybridMultilevel"/>
    <w:tmpl w:val="4080E38C"/>
    <w:lvl w:ilvl="0" w:tplc="2D0A5F9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64292E"/>
    <w:multiLevelType w:val="hybridMultilevel"/>
    <w:tmpl w:val="06E84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0"/>
  </w:num>
  <w:num w:numId="4">
    <w:abstractNumId w:val="3"/>
  </w:num>
  <w:num w:numId="5">
    <w:abstractNumId w:val="11"/>
  </w:num>
  <w:num w:numId="6">
    <w:abstractNumId w:val="6"/>
  </w:num>
  <w:num w:numId="7">
    <w:abstractNumId w:val="9"/>
  </w:num>
  <w:num w:numId="8">
    <w:abstractNumId w:val="1"/>
  </w:num>
  <w:num w:numId="9">
    <w:abstractNumId w:val="5"/>
  </w:num>
  <w:num w:numId="10">
    <w:abstractNumId w:val="7"/>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A8A"/>
    <w:rsid w:val="00000CCB"/>
    <w:rsid w:val="00002606"/>
    <w:rsid w:val="0001165A"/>
    <w:rsid w:val="00012B1D"/>
    <w:rsid w:val="00023A8D"/>
    <w:rsid w:val="00027414"/>
    <w:rsid w:val="00044483"/>
    <w:rsid w:val="00063322"/>
    <w:rsid w:val="00067DF5"/>
    <w:rsid w:val="000F7EDC"/>
    <w:rsid w:val="001231BC"/>
    <w:rsid w:val="00126030"/>
    <w:rsid w:val="00130E1B"/>
    <w:rsid w:val="00152E6D"/>
    <w:rsid w:val="00162D16"/>
    <w:rsid w:val="00163713"/>
    <w:rsid w:val="001A4EA3"/>
    <w:rsid w:val="001B30F0"/>
    <w:rsid w:val="001C1DC8"/>
    <w:rsid w:val="001C3C3C"/>
    <w:rsid w:val="001D5238"/>
    <w:rsid w:val="001F479E"/>
    <w:rsid w:val="002147D0"/>
    <w:rsid w:val="0026059D"/>
    <w:rsid w:val="002667BA"/>
    <w:rsid w:val="0028321E"/>
    <w:rsid w:val="00290011"/>
    <w:rsid w:val="002B3620"/>
    <w:rsid w:val="002C432C"/>
    <w:rsid w:val="002C6326"/>
    <w:rsid w:val="002C67B7"/>
    <w:rsid w:val="00327ADA"/>
    <w:rsid w:val="00357BCC"/>
    <w:rsid w:val="0036288F"/>
    <w:rsid w:val="00362A8A"/>
    <w:rsid w:val="0037773A"/>
    <w:rsid w:val="0038559D"/>
    <w:rsid w:val="003871F8"/>
    <w:rsid w:val="003A133E"/>
    <w:rsid w:val="003B5F8E"/>
    <w:rsid w:val="003E21A7"/>
    <w:rsid w:val="00415013"/>
    <w:rsid w:val="00444478"/>
    <w:rsid w:val="00453E80"/>
    <w:rsid w:val="00455552"/>
    <w:rsid w:val="0046148E"/>
    <w:rsid w:val="00461A32"/>
    <w:rsid w:val="00461D44"/>
    <w:rsid w:val="0047133F"/>
    <w:rsid w:val="0047469B"/>
    <w:rsid w:val="0047550B"/>
    <w:rsid w:val="00484AC8"/>
    <w:rsid w:val="004A2DB2"/>
    <w:rsid w:val="004D05AE"/>
    <w:rsid w:val="004D3329"/>
    <w:rsid w:val="004D6339"/>
    <w:rsid w:val="0050661E"/>
    <w:rsid w:val="0051341E"/>
    <w:rsid w:val="00520870"/>
    <w:rsid w:val="00527299"/>
    <w:rsid w:val="005576BD"/>
    <w:rsid w:val="00560B2B"/>
    <w:rsid w:val="00563CF9"/>
    <w:rsid w:val="00573B0F"/>
    <w:rsid w:val="0058420D"/>
    <w:rsid w:val="005C361C"/>
    <w:rsid w:val="005F65DD"/>
    <w:rsid w:val="00606534"/>
    <w:rsid w:val="006171E5"/>
    <w:rsid w:val="006257B3"/>
    <w:rsid w:val="00626169"/>
    <w:rsid w:val="006451FB"/>
    <w:rsid w:val="00646628"/>
    <w:rsid w:val="00653906"/>
    <w:rsid w:val="00670960"/>
    <w:rsid w:val="00680332"/>
    <w:rsid w:val="00693852"/>
    <w:rsid w:val="00696981"/>
    <w:rsid w:val="00697705"/>
    <w:rsid w:val="006A43D2"/>
    <w:rsid w:val="006B012B"/>
    <w:rsid w:val="006B7630"/>
    <w:rsid w:val="006C280D"/>
    <w:rsid w:val="006C7322"/>
    <w:rsid w:val="006D557D"/>
    <w:rsid w:val="006E7203"/>
    <w:rsid w:val="00700B96"/>
    <w:rsid w:val="0070657F"/>
    <w:rsid w:val="00713874"/>
    <w:rsid w:val="00723C34"/>
    <w:rsid w:val="00725D06"/>
    <w:rsid w:val="00730C47"/>
    <w:rsid w:val="00735FC4"/>
    <w:rsid w:val="007360A1"/>
    <w:rsid w:val="00760790"/>
    <w:rsid w:val="00777978"/>
    <w:rsid w:val="007A0793"/>
    <w:rsid w:val="007C1FCF"/>
    <w:rsid w:val="007D14E1"/>
    <w:rsid w:val="007E7FFC"/>
    <w:rsid w:val="00800B45"/>
    <w:rsid w:val="00802393"/>
    <w:rsid w:val="008078B4"/>
    <w:rsid w:val="00822F05"/>
    <w:rsid w:val="0083110F"/>
    <w:rsid w:val="008314F7"/>
    <w:rsid w:val="00845657"/>
    <w:rsid w:val="008503E2"/>
    <w:rsid w:val="00883365"/>
    <w:rsid w:val="00897F5E"/>
    <w:rsid w:val="008A4391"/>
    <w:rsid w:val="008B1F33"/>
    <w:rsid w:val="008D35DA"/>
    <w:rsid w:val="008F3C9D"/>
    <w:rsid w:val="008F713A"/>
    <w:rsid w:val="009362F8"/>
    <w:rsid w:val="009638D1"/>
    <w:rsid w:val="009741A0"/>
    <w:rsid w:val="0098273B"/>
    <w:rsid w:val="009905AC"/>
    <w:rsid w:val="00993463"/>
    <w:rsid w:val="0099372A"/>
    <w:rsid w:val="009B2CD2"/>
    <w:rsid w:val="009C33C6"/>
    <w:rsid w:val="009F0061"/>
    <w:rsid w:val="009F239E"/>
    <w:rsid w:val="00A01751"/>
    <w:rsid w:val="00A13D9B"/>
    <w:rsid w:val="00A236FA"/>
    <w:rsid w:val="00A245B6"/>
    <w:rsid w:val="00A267AB"/>
    <w:rsid w:val="00A74C7C"/>
    <w:rsid w:val="00A91682"/>
    <w:rsid w:val="00AE01BF"/>
    <w:rsid w:val="00AE4E4A"/>
    <w:rsid w:val="00AE7728"/>
    <w:rsid w:val="00AF4ED8"/>
    <w:rsid w:val="00B03983"/>
    <w:rsid w:val="00B12293"/>
    <w:rsid w:val="00B16BEF"/>
    <w:rsid w:val="00B86350"/>
    <w:rsid w:val="00B91BC1"/>
    <w:rsid w:val="00BB131E"/>
    <w:rsid w:val="00BB282D"/>
    <w:rsid w:val="00BC775A"/>
    <w:rsid w:val="00BF154D"/>
    <w:rsid w:val="00C37F55"/>
    <w:rsid w:val="00C535CF"/>
    <w:rsid w:val="00C55BCE"/>
    <w:rsid w:val="00C97322"/>
    <w:rsid w:val="00CD64F7"/>
    <w:rsid w:val="00D10574"/>
    <w:rsid w:val="00D1222E"/>
    <w:rsid w:val="00D17BB0"/>
    <w:rsid w:val="00D37AF8"/>
    <w:rsid w:val="00D43C24"/>
    <w:rsid w:val="00D52513"/>
    <w:rsid w:val="00D725A3"/>
    <w:rsid w:val="00D97504"/>
    <w:rsid w:val="00DD0C6C"/>
    <w:rsid w:val="00DD526B"/>
    <w:rsid w:val="00E07131"/>
    <w:rsid w:val="00E12693"/>
    <w:rsid w:val="00E14198"/>
    <w:rsid w:val="00E170D0"/>
    <w:rsid w:val="00E72449"/>
    <w:rsid w:val="00E7248F"/>
    <w:rsid w:val="00E83F75"/>
    <w:rsid w:val="00EB2711"/>
    <w:rsid w:val="00EC50DC"/>
    <w:rsid w:val="00EE3117"/>
    <w:rsid w:val="00F337DF"/>
    <w:rsid w:val="00F46220"/>
    <w:rsid w:val="00F57E3A"/>
    <w:rsid w:val="00F927FC"/>
    <w:rsid w:val="00F93E96"/>
    <w:rsid w:val="00F96C4C"/>
    <w:rsid w:val="00FC71B3"/>
    <w:rsid w:val="00FE3FE4"/>
    <w:rsid w:val="00FE40A7"/>
    <w:rsid w:val="00FE568D"/>
    <w:rsid w:val="00FF21E7"/>
    <w:rsid w:val="00FF2F09"/>
    <w:rsid w:val="00FF6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C42D1F-9339-4517-BB9C-669B8A65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A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62A8A"/>
    <w:pPr>
      <w:keepNext/>
      <w:jc w:val="center"/>
      <w:outlineLvl w:val="0"/>
    </w:pPr>
    <w:rPr>
      <w:i/>
      <w:iCs/>
      <w:lang w:val="x-none" w:eastAsia="x-none"/>
    </w:rPr>
  </w:style>
  <w:style w:type="paragraph" w:styleId="Heading2">
    <w:name w:val="heading 2"/>
    <w:basedOn w:val="Normal"/>
    <w:next w:val="Normal"/>
    <w:link w:val="Heading2Char"/>
    <w:qFormat/>
    <w:rsid w:val="00362A8A"/>
    <w:pPr>
      <w:keepNext/>
      <w:jc w:val="both"/>
      <w:outlineLvl w:val="1"/>
    </w:pPr>
    <w:rPr>
      <w:u w:val="single"/>
      <w:lang w:val="x-none" w:eastAsia="x-none"/>
    </w:rPr>
  </w:style>
  <w:style w:type="paragraph" w:styleId="Heading3">
    <w:name w:val="heading 3"/>
    <w:basedOn w:val="Normal"/>
    <w:next w:val="Normal"/>
    <w:link w:val="Heading3Char"/>
    <w:qFormat/>
    <w:rsid w:val="00362A8A"/>
    <w:pPr>
      <w:keepNext/>
      <w:tabs>
        <w:tab w:val="left" w:pos="5400"/>
      </w:tabs>
      <w:jc w:val="both"/>
      <w:outlineLvl w:val="2"/>
    </w:pPr>
    <w:rPr>
      <w:b/>
      <w:bCs/>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2A8A"/>
    <w:rPr>
      <w:rFonts w:ascii="Times New Roman" w:eastAsia="Times New Roman" w:hAnsi="Times New Roman" w:cs="Times New Roman"/>
      <w:i/>
      <w:iCs/>
      <w:sz w:val="24"/>
      <w:szCs w:val="24"/>
      <w:lang w:val="x-none" w:eastAsia="x-none"/>
    </w:rPr>
  </w:style>
  <w:style w:type="character" w:customStyle="1" w:styleId="Heading2Char">
    <w:name w:val="Heading 2 Char"/>
    <w:basedOn w:val="DefaultParagraphFont"/>
    <w:link w:val="Heading2"/>
    <w:rsid w:val="00362A8A"/>
    <w:rPr>
      <w:rFonts w:ascii="Times New Roman" w:eastAsia="Times New Roman" w:hAnsi="Times New Roman" w:cs="Times New Roman"/>
      <w:sz w:val="24"/>
      <w:szCs w:val="24"/>
      <w:u w:val="single"/>
      <w:lang w:val="x-none" w:eastAsia="x-none"/>
    </w:rPr>
  </w:style>
  <w:style w:type="character" w:customStyle="1" w:styleId="Heading3Char">
    <w:name w:val="Heading 3 Char"/>
    <w:basedOn w:val="DefaultParagraphFont"/>
    <w:link w:val="Heading3"/>
    <w:rsid w:val="00362A8A"/>
    <w:rPr>
      <w:rFonts w:ascii="Times New Roman" w:eastAsia="Times New Roman" w:hAnsi="Times New Roman" w:cs="Times New Roman"/>
      <w:b/>
      <w:bCs/>
      <w:sz w:val="24"/>
      <w:szCs w:val="24"/>
      <w:u w:val="single"/>
      <w:lang w:val="x-none" w:eastAsia="x-none"/>
    </w:rPr>
  </w:style>
  <w:style w:type="paragraph" w:styleId="BodyText">
    <w:name w:val="Body Text"/>
    <w:basedOn w:val="Normal"/>
    <w:link w:val="BodyTextChar"/>
    <w:rsid w:val="00362A8A"/>
    <w:pPr>
      <w:tabs>
        <w:tab w:val="left" w:pos="5400"/>
      </w:tabs>
      <w:jc w:val="both"/>
    </w:pPr>
    <w:rPr>
      <w:lang w:val="x-none" w:eastAsia="x-none"/>
    </w:rPr>
  </w:style>
  <w:style w:type="character" w:customStyle="1" w:styleId="BodyTextChar">
    <w:name w:val="Body Text Char"/>
    <w:basedOn w:val="DefaultParagraphFont"/>
    <w:link w:val="BodyText"/>
    <w:rsid w:val="00362A8A"/>
    <w:rPr>
      <w:rFonts w:ascii="Times New Roman" w:eastAsia="Times New Roman" w:hAnsi="Times New Roman" w:cs="Times New Roman"/>
      <w:sz w:val="24"/>
      <w:szCs w:val="24"/>
      <w:lang w:val="x-none" w:eastAsia="x-none"/>
    </w:rPr>
  </w:style>
  <w:style w:type="character" w:styleId="Strong">
    <w:name w:val="Strong"/>
    <w:uiPriority w:val="22"/>
    <w:qFormat/>
    <w:rsid w:val="00362A8A"/>
    <w:rPr>
      <w:b/>
      <w:bCs/>
    </w:rPr>
  </w:style>
  <w:style w:type="paragraph" w:styleId="ListParagraph">
    <w:name w:val="List Paragraph"/>
    <w:basedOn w:val="Normal"/>
    <w:uiPriority w:val="34"/>
    <w:qFormat/>
    <w:rsid w:val="00362A8A"/>
    <w:pPr>
      <w:ind w:left="720"/>
      <w:contextualSpacing/>
    </w:pPr>
  </w:style>
  <w:style w:type="character" w:styleId="Hyperlink">
    <w:name w:val="Hyperlink"/>
    <w:basedOn w:val="DefaultParagraphFont"/>
    <w:uiPriority w:val="99"/>
    <w:unhideWhenUsed/>
    <w:rsid w:val="00002606"/>
    <w:rPr>
      <w:color w:val="0000FF"/>
      <w:u w:val="single"/>
    </w:rPr>
  </w:style>
  <w:style w:type="paragraph" w:styleId="BalloonText">
    <w:name w:val="Balloon Text"/>
    <w:basedOn w:val="Normal"/>
    <w:link w:val="BalloonTextChar"/>
    <w:uiPriority w:val="99"/>
    <w:semiHidden/>
    <w:unhideWhenUsed/>
    <w:rsid w:val="00B863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350"/>
    <w:rPr>
      <w:rFonts w:ascii="Segoe UI" w:eastAsia="Times New Roman" w:hAnsi="Segoe UI" w:cs="Segoe UI"/>
      <w:sz w:val="18"/>
      <w:szCs w:val="18"/>
    </w:rPr>
  </w:style>
  <w:style w:type="paragraph" w:styleId="Header">
    <w:name w:val="header"/>
    <w:basedOn w:val="Normal"/>
    <w:link w:val="HeaderChar"/>
    <w:uiPriority w:val="99"/>
    <w:unhideWhenUsed/>
    <w:rsid w:val="0047550B"/>
    <w:pPr>
      <w:tabs>
        <w:tab w:val="center" w:pos="4680"/>
        <w:tab w:val="right" w:pos="9360"/>
      </w:tabs>
    </w:pPr>
  </w:style>
  <w:style w:type="character" w:customStyle="1" w:styleId="HeaderChar">
    <w:name w:val="Header Char"/>
    <w:basedOn w:val="DefaultParagraphFont"/>
    <w:link w:val="Header"/>
    <w:uiPriority w:val="99"/>
    <w:rsid w:val="004755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7550B"/>
    <w:pPr>
      <w:tabs>
        <w:tab w:val="center" w:pos="4680"/>
        <w:tab w:val="right" w:pos="9360"/>
      </w:tabs>
    </w:pPr>
  </w:style>
  <w:style w:type="character" w:customStyle="1" w:styleId="FooterChar">
    <w:name w:val="Footer Char"/>
    <w:basedOn w:val="DefaultParagraphFont"/>
    <w:link w:val="Footer"/>
    <w:uiPriority w:val="99"/>
    <w:rsid w:val="0047550B"/>
    <w:rPr>
      <w:rFonts w:ascii="Times New Roman" w:eastAsia="Times New Roman" w:hAnsi="Times New Roman" w:cs="Times New Roman"/>
      <w:sz w:val="24"/>
      <w:szCs w:val="24"/>
    </w:rPr>
  </w:style>
  <w:style w:type="paragraph" w:styleId="NoSpacing">
    <w:name w:val="No Spacing"/>
    <w:uiPriority w:val="1"/>
    <w:qFormat/>
    <w:rsid w:val="00C535CF"/>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0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014924">
      <w:bodyDiv w:val="1"/>
      <w:marLeft w:val="0"/>
      <w:marRight w:val="0"/>
      <w:marTop w:val="0"/>
      <w:marBottom w:val="0"/>
      <w:divBdr>
        <w:top w:val="none" w:sz="0" w:space="0" w:color="auto"/>
        <w:left w:val="none" w:sz="0" w:space="0" w:color="auto"/>
        <w:bottom w:val="none" w:sz="0" w:space="0" w:color="auto"/>
        <w:right w:val="none" w:sz="0" w:space="0" w:color="auto"/>
      </w:divBdr>
      <w:divsChild>
        <w:div w:id="148863314">
          <w:marLeft w:val="0"/>
          <w:marRight w:val="0"/>
          <w:marTop w:val="0"/>
          <w:marBottom w:val="0"/>
          <w:divBdr>
            <w:top w:val="none" w:sz="0" w:space="0" w:color="auto"/>
            <w:left w:val="none" w:sz="0" w:space="0" w:color="auto"/>
            <w:bottom w:val="none" w:sz="0" w:space="0" w:color="auto"/>
            <w:right w:val="none" w:sz="0" w:space="0" w:color="auto"/>
          </w:divBdr>
        </w:div>
        <w:div w:id="544485376">
          <w:marLeft w:val="0"/>
          <w:marRight w:val="0"/>
          <w:marTop w:val="0"/>
          <w:marBottom w:val="0"/>
          <w:divBdr>
            <w:top w:val="none" w:sz="0" w:space="0" w:color="auto"/>
            <w:left w:val="none" w:sz="0" w:space="0" w:color="auto"/>
            <w:bottom w:val="none" w:sz="0" w:space="0" w:color="auto"/>
            <w:right w:val="none" w:sz="0" w:space="0" w:color="auto"/>
          </w:divBdr>
        </w:div>
        <w:div w:id="564879194">
          <w:marLeft w:val="0"/>
          <w:marRight w:val="0"/>
          <w:marTop w:val="0"/>
          <w:marBottom w:val="0"/>
          <w:divBdr>
            <w:top w:val="none" w:sz="0" w:space="0" w:color="auto"/>
            <w:left w:val="none" w:sz="0" w:space="0" w:color="auto"/>
            <w:bottom w:val="none" w:sz="0" w:space="0" w:color="auto"/>
            <w:right w:val="none" w:sz="0" w:space="0" w:color="auto"/>
          </w:divBdr>
          <w:divsChild>
            <w:div w:id="525213495">
              <w:marLeft w:val="0"/>
              <w:marRight w:val="0"/>
              <w:marTop w:val="0"/>
              <w:marBottom w:val="0"/>
              <w:divBdr>
                <w:top w:val="none" w:sz="0" w:space="0" w:color="auto"/>
                <w:left w:val="none" w:sz="0" w:space="0" w:color="auto"/>
                <w:bottom w:val="none" w:sz="0" w:space="0" w:color="auto"/>
                <w:right w:val="none" w:sz="0" w:space="0" w:color="auto"/>
              </w:divBdr>
              <w:divsChild>
                <w:div w:id="15630569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15534082">
      <w:bodyDiv w:val="1"/>
      <w:marLeft w:val="0"/>
      <w:marRight w:val="0"/>
      <w:marTop w:val="0"/>
      <w:marBottom w:val="0"/>
      <w:divBdr>
        <w:top w:val="none" w:sz="0" w:space="0" w:color="auto"/>
        <w:left w:val="none" w:sz="0" w:space="0" w:color="auto"/>
        <w:bottom w:val="none" w:sz="0" w:space="0" w:color="auto"/>
        <w:right w:val="none" w:sz="0" w:space="0" w:color="auto"/>
      </w:divBdr>
      <w:divsChild>
        <w:div w:id="243758617">
          <w:marLeft w:val="0"/>
          <w:marRight w:val="0"/>
          <w:marTop w:val="0"/>
          <w:marBottom w:val="0"/>
          <w:divBdr>
            <w:top w:val="none" w:sz="0" w:space="0" w:color="auto"/>
            <w:left w:val="none" w:sz="0" w:space="0" w:color="auto"/>
            <w:bottom w:val="none" w:sz="0" w:space="0" w:color="auto"/>
            <w:right w:val="none" w:sz="0" w:space="0" w:color="auto"/>
          </w:divBdr>
          <w:divsChild>
            <w:div w:id="1430655835">
              <w:marLeft w:val="0"/>
              <w:marRight w:val="0"/>
              <w:marTop w:val="0"/>
              <w:marBottom w:val="0"/>
              <w:divBdr>
                <w:top w:val="none" w:sz="0" w:space="0" w:color="auto"/>
                <w:left w:val="none" w:sz="0" w:space="0" w:color="auto"/>
                <w:bottom w:val="none" w:sz="0" w:space="0" w:color="auto"/>
                <w:right w:val="none" w:sz="0" w:space="0" w:color="auto"/>
              </w:divBdr>
              <w:divsChild>
                <w:div w:id="181556506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49580735">
          <w:marLeft w:val="0"/>
          <w:marRight w:val="0"/>
          <w:marTop w:val="0"/>
          <w:marBottom w:val="0"/>
          <w:divBdr>
            <w:top w:val="none" w:sz="0" w:space="0" w:color="auto"/>
            <w:left w:val="none" w:sz="0" w:space="0" w:color="auto"/>
            <w:bottom w:val="none" w:sz="0" w:space="0" w:color="auto"/>
            <w:right w:val="none" w:sz="0" w:space="0" w:color="auto"/>
          </w:divBdr>
        </w:div>
        <w:div w:id="484710298">
          <w:marLeft w:val="0"/>
          <w:marRight w:val="0"/>
          <w:marTop w:val="0"/>
          <w:marBottom w:val="0"/>
          <w:divBdr>
            <w:top w:val="none" w:sz="0" w:space="0" w:color="auto"/>
            <w:left w:val="none" w:sz="0" w:space="0" w:color="auto"/>
            <w:bottom w:val="none" w:sz="0" w:space="0" w:color="auto"/>
            <w:right w:val="none" w:sz="0" w:space="0" w:color="auto"/>
          </w:divBdr>
        </w:div>
      </w:divsChild>
    </w:div>
    <w:div w:id="165124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FC192-2F28-4CA8-92D7-BF73E9AB4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3</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Joanne</cp:lastModifiedBy>
  <cp:revision>3</cp:revision>
  <cp:lastPrinted>2015-11-17T13:25:00Z</cp:lastPrinted>
  <dcterms:created xsi:type="dcterms:W3CDTF">2015-11-13T13:42:00Z</dcterms:created>
  <dcterms:modified xsi:type="dcterms:W3CDTF">2015-12-14T14:21:00Z</dcterms:modified>
</cp:coreProperties>
</file>